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92185A">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92185A">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92185A">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92185A">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92185A">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92185A">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92185A">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92185A">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92185A">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92185A"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92185A"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92185A"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92185A"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92185A"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92185A"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92185A"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92185A"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92185A"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92185A"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246pt" o:ole="">
                  <v:imagedata r:id="rId83" o:title=""/>
                </v:shape>
                <o:OLEObject Type="Embed" ProgID="PBrush" ShapeID="_x0000_i1025" DrawAspect="Content" ObjectID="_1777495376"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67614669"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614AC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614AC4">
              <w:rPr>
                <w:noProof/>
                <w:rtl/>
              </w:rPr>
              <w:t>47</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68483000" w:rsidR="00FB369F" w:rsidRDefault="00FB369F" w:rsidP="00FB369F">
      <w:pPr>
        <w:rPr>
          <w:rtl/>
        </w:rPr>
      </w:pPr>
      <w:r w:rsidRPr="00FB369F">
        <w:rPr>
          <w:rFonts w:hint="cs"/>
          <w:highlight w:val="yellow"/>
          <w:rtl/>
        </w:rPr>
        <w:t>معادله‌ی وزن اهداف</w:t>
      </w:r>
    </w:p>
    <w:p w14:paraId="25D40AA9" w14:textId="56AB375F" w:rsidR="00410AC3" w:rsidRDefault="00410AC3" w:rsidP="00B2567F">
      <w:pPr>
        <w:ind w:left="288" w:firstLine="0"/>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Ref166751651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فلوچارت الگوریتم تابع هزینه را مشاهده می‌کنید.</w:t>
      </w:r>
    </w:p>
    <w:p w14:paraId="4BFA08F3" w14:textId="77777777" w:rsidR="005138C1" w:rsidRDefault="005138C1" w:rsidP="005138C1">
      <w:pPr>
        <w:pStyle w:val="Heading4"/>
        <w:rPr>
          <w:rtl/>
        </w:rPr>
      </w:pPr>
      <w:r>
        <w:rPr>
          <w:rFonts w:hint="cs"/>
          <w:rtl/>
        </w:rPr>
        <w:t>مقدار دهی اولیه</w:t>
      </w:r>
    </w:p>
    <w:p w14:paraId="3FD02E24" w14:textId="26A4E535" w:rsidR="0092185A" w:rsidRDefault="005138C1" w:rsidP="0092185A">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ثابت و برابر با 2 در نظر گرفته شده است. بنابراین، </w:t>
      </w:r>
      <w:r w:rsidRPr="007E51F2">
        <w:t>ε</w:t>
      </w:r>
      <w:r>
        <w:rPr>
          <w:rFonts w:hint="cs"/>
          <w:rtl/>
        </w:rPr>
        <w:t xml:space="preserve"> به عنوان متغیر ورودی در نظر گرفته می‌شود.</w:t>
      </w:r>
    </w:p>
    <w:p w14:paraId="1EF9F44E" w14:textId="7A05F05D" w:rsidR="0092185A" w:rsidRDefault="0092185A" w:rsidP="0092185A">
      <w:pPr>
        <w:pStyle w:val="Heading4"/>
        <w:rPr>
          <w:rtl/>
        </w:rPr>
      </w:pPr>
      <w:r>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w:t>
      </w:r>
    </w:p>
    <w:p w14:paraId="230AD11A" w14:textId="0A02A335" w:rsidR="0092185A" w:rsidRPr="0092185A" w:rsidRDefault="0092185A" w:rsidP="00FF401B">
      <w:pPr>
        <w:rPr>
          <w:rFonts w:hint="cs"/>
          <w:rtl/>
        </w:rPr>
      </w:pPr>
      <w:r>
        <w:rPr>
          <w:rFonts w:hint="cs"/>
          <w:rtl/>
        </w:rPr>
        <w:t xml:space="preserve">یک تابع بمنظور انجام </w:t>
      </w:r>
      <w:r w:rsidRPr="0092185A">
        <w:rPr>
          <w:rtl/>
        </w:rPr>
        <w:t>محاسبات همسا‌ن</w:t>
      </w:r>
      <w:r>
        <w:rPr>
          <w:rFonts w:hint="cs"/>
          <w:rtl/>
        </w:rPr>
        <w:t>‌</w:t>
      </w:r>
      <w:r w:rsidRPr="0092185A">
        <w:rPr>
          <w:rtl/>
        </w:rPr>
        <w:t>ساز</w:t>
      </w:r>
      <w:r w:rsidRPr="0092185A">
        <w:rPr>
          <w:rFonts w:hint="cs"/>
          <w:rtl/>
        </w:rPr>
        <w:t>ی</w:t>
      </w:r>
      <w:r>
        <w:rPr>
          <w:rtl/>
        </w:rPr>
        <w:t xml:space="preserve"> سلول</w:t>
      </w:r>
      <w:r>
        <w:rPr>
          <w:rFonts w:hint="cs"/>
          <w:rtl/>
        </w:rPr>
        <w:t>‌</w:t>
      </w:r>
      <w:r w:rsidRPr="0092185A">
        <w:rPr>
          <w:rtl/>
        </w:rPr>
        <w:t>ها بصورت خوشه به خوشه، نو</w:t>
      </w:r>
      <w:r w:rsidRPr="0092185A">
        <w:rPr>
          <w:rFonts w:hint="cs"/>
          <w:rtl/>
        </w:rPr>
        <w:t>ی</w:t>
      </w:r>
      <w:r w:rsidRPr="0092185A">
        <w:rPr>
          <w:rFonts w:hint="eastAsia"/>
          <w:rtl/>
        </w:rPr>
        <w:t>ز</w:t>
      </w:r>
      <w:r w:rsidRPr="0092185A">
        <w:rPr>
          <w:rtl/>
        </w:rPr>
        <w:t xml:space="preserve"> به نو</w:t>
      </w:r>
      <w:r w:rsidRPr="0092185A">
        <w:rPr>
          <w:rFonts w:hint="cs"/>
          <w:rtl/>
        </w:rPr>
        <w:t>ی</w:t>
      </w:r>
      <w:r w:rsidRPr="0092185A">
        <w:rPr>
          <w:rFonts w:hint="eastAsia"/>
          <w:rtl/>
        </w:rPr>
        <w:t>ز</w:t>
      </w:r>
      <w:r w:rsidRPr="0092185A">
        <w:rPr>
          <w:rtl/>
        </w:rPr>
        <w:t xml:space="preserve"> و </w:t>
      </w:r>
      <w:r>
        <w:rPr>
          <w:rFonts w:hint="cs"/>
          <w:rtl/>
        </w:rPr>
        <w:t xml:space="preserve">یا </w:t>
      </w:r>
      <w:r w:rsidRPr="0092185A">
        <w:rPr>
          <w:rtl/>
        </w:rPr>
        <w:t>نو</w:t>
      </w:r>
      <w:r w:rsidRPr="0092185A">
        <w:rPr>
          <w:rFonts w:hint="cs"/>
          <w:rtl/>
        </w:rPr>
        <w:t>ی</w:t>
      </w:r>
      <w:r w:rsidRPr="0092185A">
        <w:rPr>
          <w:rFonts w:hint="eastAsia"/>
          <w:rtl/>
        </w:rPr>
        <w:t>ز</w:t>
      </w:r>
      <w:r w:rsidRPr="0092185A">
        <w:rPr>
          <w:rtl/>
        </w:rPr>
        <w:t xml:space="preserve"> به خوشه</w:t>
      </w:r>
      <w:r>
        <w:rPr>
          <w:rFonts w:hint="cs"/>
          <w:rtl/>
        </w:rPr>
        <w:t xml:space="preserve"> در نظر گرفته شده‌است.</w:t>
      </w:r>
      <w:r>
        <w:rPr>
          <w:rFonts w:ascii="Poppins" w:hAnsi="Poppins"/>
          <w:color w:val="000000"/>
          <w:rtl/>
        </w:rPr>
        <w:t xml:space="preserve"> در ابتدا، تابع</w:t>
      </w:r>
      <w:r>
        <w:rPr>
          <w:rFonts w:ascii="Poppins" w:hAnsi="Poppins" w:hint="cs"/>
          <w:color w:val="000000"/>
          <w:rtl/>
        </w:rPr>
        <w:t xml:space="preserve">، </w:t>
      </w:r>
      <w:r>
        <w:rPr>
          <w:rFonts w:ascii="Poppins" w:hAnsi="Poppins"/>
          <w:color w:val="000000"/>
          <w:rtl/>
        </w:rPr>
        <w:t xml:space="preserve">ورودی‌های مختلفی را دریافت می‌کند که شامل وضعیت شارژ فعلی سلول‌ها، </w:t>
      </w:r>
      <w:r w:rsidR="00FF401B">
        <w:rPr>
          <w:rFonts w:ascii="Poppins" w:hAnsi="Poppins" w:hint="cs"/>
          <w:color w:val="000000"/>
          <w:rtl/>
        </w:rPr>
        <w:t>نتیایج</w:t>
      </w:r>
      <w:r>
        <w:rPr>
          <w:rFonts w:ascii="Poppins" w:hAnsi="Poppins"/>
          <w:color w:val="000000"/>
          <w:rtl/>
        </w:rPr>
        <w:t xml:space="preserve"> خوشه‌بندی </w:t>
      </w:r>
      <w:r>
        <w:rPr>
          <w:rFonts w:ascii="Poppins" w:hAnsi="Poppins"/>
          <w:color w:val="000000"/>
        </w:rPr>
        <w:t>DBSCAN</w:t>
      </w:r>
      <w:r>
        <w:rPr>
          <w:rFonts w:ascii="Poppins" w:hAnsi="Poppins" w:hint="cs"/>
          <w:color w:val="000000"/>
          <w:rtl/>
        </w:rPr>
        <w:t>، برد همسان‌ش</w:t>
      </w:r>
      <w:r w:rsidR="009D2909">
        <w:rPr>
          <w:rFonts w:ascii="Poppins" w:hAnsi="Poppins" w:hint="cs"/>
          <w:color w:val="000000"/>
          <w:rtl/>
        </w:rPr>
        <w:t>ناختن سلول‌ها، جریان همسان‌سازی و ظرفیت سلول‌ها می‌باشد</w:t>
      </w:r>
      <w:r>
        <w:rPr>
          <w:rFonts w:ascii="Poppins" w:hAnsi="Poppins"/>
          <w:color w:val="000000"/>
          <w:rtl/>
        </w:rPr>
        <w:t xml:space="preserve">. سپس، خوشه‌های منبع و مقصد بر اساس بیشترین و کمترین نویز تعیین می‌شوند. در طول فرآیند </w:t>
      </w:r>
      <w:r w:rsidR="009D2909">
        <w:rPr>
          <w:rFonts w:ascii="Poppins" w:hAnsi="Poppins" w:hint="cs"/>
          <w:color w:val="000000"/>
          <w:rtl/>
        </w:rPr>
        <w:t>همسان‌سازی</w:t>
      </w:r>
      <w:r>
        <w:rPr>
          <w:rFonts w:ascii="Poppins" w:hAnsi="Poppins"/>
          <w:color w:val="000000"/>
          <w:rtl/>
        </w:rPr>
        <w:t xml:space="preserve">، تابع به طور مداوم شرایط همسایگی سلول‌ها را بررسی می‌کند تا </w:t>
      </w:r>
      <w:r w:rsidR="009D2909">
        <w:rPr>
          <w:rFonts w:ascii="Poppins" w:hAnsi="Poppins" w:hint="cs"/>
          <w:color w:val="000000"/>
          <w:rtl/>
        </w:rPr>
        <w:t xml:space="preserve">از اتمام یا ادامه‌ی فرآیند </w:t>
      </w:r>
      <w:r>
        <w:rPr>
          <w:rFonts w:ascii="Poppins" w:hAnsi="Poppins"/>
          <w:color w:val="000000"/>
          <w:rtl/>
        </w:rPr>
        <w:t xml:space="preserve">انتقال شارژ </w:t>
      </w:r>
      <w:r w:rsidR="009D2909">
        <w:rPr>
          <w:rFonts w:ascii="Poppins" w:hAnsi="Poppins" w:hint="cs"/>
          <w:color w:val="000000"/>
          <w:rtl/>
        </w:rPr>
        <w:t>اطمینان حاصل کند</w:t>
      </w:r>
      <w:r w:rsidR="00BC26C7">
        <w:rPr>
          <w:rFonts w:ascii="Poppins" w:hAnsi="Poppins" w:hint="cs"/>
          <w:color w:val="000000"/>
          <w:rtl/>
        </w:rPr>
        <w:t>.</w:t>
      </w:r>
      <w:r w:rsidR="009D2909">
        <w:rPr>
          <w:rFonts w:ascii="Poppins" w:hAnsi="Poppins" w:hint="cs"/>
          <w:color w:val="000000"/>
          <w:rtl/>
        </w:rPr>
        <w:t xml:space="preserve"> </w:t>
      </w:r>
      <w:r w:rsidR="00FF401B">
        <w:rPr>
          <w:rFonts w:ascii="Poppins" w:hAnsi="Poppins"/>
          <w:color w:val="000000"/>
          <w:highlight w:val="yellow"/>
          <w:rtl/>
        </w:rPr>
        <w:fldChar w:fldCharType="begin"/>
      </w:r>
      <w:r w:rsidR="00FF401B">
        <w:rPr>
          <w:rFonts w:ascii="Poppins" w:hAnsi="Poppins"/>
          <w:color w:val="000000"/>
          <w:rtl/>
        </w:rPr>
        <w:instrText xml:space="preserve"> </w:instrText>
      </w:r>
      <w:r w:rsidR="00FF401B">
        <w:rPr>
          <w:rFonts w:ascii="Poppins" w:hAnsi="Poppins" w:hint="cs"/>
          <w:color w:val="000000"/>
        </w:rPr>
        <w:instrText>REF</w:instrText>
      </w:r>
      <w:r w:rsidR="00FF401B">
        <w:rPr>
          <w:rFonts w:ascii="Poppins" w:hAnsi="Poppins" w:hint="cs"/>
          <w:color w:val="000000"/>
          <w:rtl/>
        </w:rPr>
        <w:instrText xml:space="preserve"> _</w:instrText>
      </w:r>
      <w:r w:rsidR="00FF401B">
        <w:rPr>
          <w:rFonts w:ascii="Poppins" w:hAnsi="Poppins" w:hint="cs"/>
          <w:color w:val="000000"/>
        </w:rPr>
        <w:instrText>Ref166846033 \h</w:instrText>
      </w:r>
      <w:r w:rsidR="00FF401B">
        <w:rPr>
          <w:rFonts w:ascii="Poppins" w:hAnsi="Poppins"/>
          <w:color w:val="000000"/>
          <w:rtl/>
        </w:rPr>
        <w:instrText xml:space="preserve"> </w:instrText>
      </w:r>
      <w:r w:rsidR="00FF401B">
        <w:rPr>
          <w:rFonts w:ascii="Poppins" w:hAnsi="Poppins"/>
          <w:color w:val="000000"/>
          <w:highlight w:val="yellow"/>
          <w:rtl/>
        </w:rPr>
      </w:r>
      <w:r w:rsidR="00FF401B">
        <w:rPr>
          <w:rFonts w:ascii="Poppins" w:hAnsi="Poppins"/>
          <w:color w:val="000000"/>
          <w:highlight w:val="yellow"/>
          <w:rtl/>
        </w:rPr>
        <w:fldChar w:fldCharType="separate"/>
      </w:r>
      <w:r w:rsidR="00FF401B" w:rsidRPr="0055125F">
        <w:rPr>
          <w:rtl/>
        </w:rPr>
        <w:t xml:space="preserve">شکل </w:t>
      </w:r>
      <w:r w:rsidR="00FF401B">
        <w:rPr>
          <w:noProof/>
          <w:rtl/>
        </w:rPr>
        <w:t>‏3</w:t>
      </w:r>
      <w:r w:rsidR="00FF401B" w:rsidRPr="00FF401B">
        <w:rPr>
          <w:i w:val="0"/>
          <w:iCs/>
          <w:rtl/>
        </w:rPr>
        <w:noBreakHyphen/>
      </w:r>
      <w:r w:rsidR="00FF401B">
        <w:rPr>
          <w:noProof/>
          <w:rtl/>
        </w:rPr>
        <w:t>49</w:t>
      </w:r>
      <w:r w:rsidR="00FF401B">
        <w:rPr>
          <w:rFonts w:ascii="Poppins" w:hAnsi="Poppins"/>
          <w:color w:val="000000"/>
          <w:highlight w:val="yellow"/>
          <w:rtl/>
        </w:rPr>
        <w:fldChar w:fldCharType="end"/>
      </w:r>
      <w:r w:rsidR="009D2909">
        <w:rPr>
          <w:rFonts w:ascii="Poppins" w:hAnsi="Poppins" w:hint="cs"/>
          <w:color w:val="000000"/>
          <w:rtl/>
        </w:rPr>
        <w:t xml:space="preserve"> </w:t>
      </w:r>
      <w:r w:rsidR="00BC26C7">
        <w:rPr>
          <w:rFonts w:ascii="Poppins" w:hAnsi="Poppins" w:hint="cs"/>
          <w:color w:val="000000"/>
          <w:rtl/>
        </w:rPr>
        <w:t>همسان‌سازی</w:t>
      </w:r>
      <w:r w:rsidR="00FF401B">
        <w:rPr>
          <w:rFonts w:ascii="Poppins" w:hAnsi="Poppins" w:hint="cs"/>
          <w:color w:val="000000"/>
          <w:rtl/>
        </w:rPr>
        <w:t xml:space="preserve"> یک </w:t>
      </w:r>
      <w:r w:rsidR="00FF401B" w:rsidRPr="0092185A">
        <w:rPr>
          <w:rtl/>
        </w:rPr>
        <w:t>خوشه به خوشه،</w:t>
      </w:r>
      <w:r w:rsidR="00FF401B">
        <w:rPr>
          <w:rFonts w:hint="cs"/>
          <w:rtl/>
        </w:rPr>
        <w:t xml:space="preserve"> </w:t>
      </w:r>
      <w:r w:rsidR="00FF401B">
        <w:rPr>
          <w:rFonts w:ascii="Poppins" w:hAnsi="Poppins" w:hint="cs"/>
          <w:color w:val="000000"/>
          <w:rtl/>
        </w:rPr>
        <w:t>یک</w:t>
      </w:r>
      <w:r w:rsidR="00FF401B" w:rsidRPr="0092185A">
        <w:rPr>
          <w:rtl/>
        </w:rPr>
        <w:t xml:space="preserve"> نو</w:t>
      </w:r>
      <w:r w:rsidR="00FF401B" w:rsidRPr="0092185A">
        <w:rPr>
          <w:rFonts w:hint="cs"/>
          <w:rtl/>
        </w:rPr>
        <w:t>ی</w:t>
      </w:r>
      <w:r w:rsidR="00FF401B" w:rsidRPr="0092185A">
        <w:rPr>
          <w:rFonts w:hint="eastAsia"/>
          <w:rtl/>
        </w:rPr>
        <w:t>ز</w:t>
      </w:r>
      <w:r w:rsidR="00FF401B" w:rsidRPr="0092185A">
        <w:rPr>
          <w:rtl/>
        </w:rPr>
        <w:t xml:space="preserve"> به نو</w:t>
      </w:r>
      <w:r w:rsidR="00FF401B" w:rsidRPr="0092185A">
        <w:rPr>
          <w:rFonts w:hint="cs"/>
          <w:rtl/>
        </w:rPr>
        <w:t>ی</w:t>
      </w:r>
      <w:r w:rsidR="00FF401B" w:rsidRPr="0092185A">
        <w:rPr>
          <w:rFonts w:hint="eastAsia"/>
          <w:rtl/>
        </w:rPr>
        <w:t>ز</w:t>
      </w:r>
      <w:r w:rsidR="00FF401B" w:rsidRPr="0092185A">
        <w:rPr>
          <w:rtl/>
        </w:rPr>
        <w:t xml:space="preserve"> و </w:t>
      </w:r>
      <w:r w:rsidR="00FF401B">
        <w:rPr>
          <w:rFonts w:hint="cs"/>
          <w:rtl/>
        </w:rPr>
        <w:t>یا</w:t>
      </w:r>
      <w:r w:rsidR="00FF401B" w:rsidRPr="00FF401B">
        <w:rPr>
          <w:rFonts w:ascii="Poppins" w:hAnsi="Poppins" w:hint="cs"/>
          <w:color w:val="000000"/>
          <w:rtl/>
        </w:rPr>
        <w:t xml:space="preserve"> </w:t>
      </w:r>
      <w:r w:rsidR="00FF401B">
        <w:rPr>
          <w:rFonts w:ascii="Poppins" w:hAnsi="Poppins" w:hint="cs"/>
          <w:color w:val="000000"/>
          <w:rtl/>
        </w:rPr>
        <w:t>یک</w:t>
      </w:r>
      <w:r w:rsidR="00FF401B">
        <w:rPr>
          <w:rFonts w:hint="cs"/>
          <w:rtl/>
        </w:rPr>
        <w:t xml:space="preserve"> </w:t>
      </w:r>
      <w:r w:rsidR="00FF401B" w:rsidRPr="0092185A">
        <w:rPr>
          <w:rtl/>
        </w:rPr>
        <w:t>نو</w:t>
      </w:r>
      <w:r w:rsidR="00FF401B" w:rsidRPr="0092185A">
        <w:rPr>
          <w:rFonts w:hint="cs"/>
          <w:rtl/>
        </w:rPr>
        <w:t>ی</w:t>
      </w:r>
      <w:r w:rsidR="00FF401B" w:rsidRPr="0092185A">
        <w:rPr>
          <w:rFonts w:hint="eastAsia"/>
          <w:rtl/>
        </w:rPr>
        <w:t>ز</w:t>
      </w:r>
      <w:r w:rsidR="00FF401B" w:rsidRPr="0092185A">
        <w:rPr>
          <w:rtl/>
        </w:rPr>
        <w:t xml:space="preserve"> به خوشه</w:t>
      </w:r>
      <w:r w:rsidR="00FF401B">
        <w:rPr>
          <w:rFonts w:ascii="Poppins" w:hAnsi="Poppins" w:hint="cs"/>
          <w:color w:val="000000"/>
          <w:rtl/>
        </w:rPr>
        <w:t xml:space="preserve"> </w:t>
      </w:r>
      <w:r w:rsidR="00BC26C7">
        <w:rPr>
          <w:rFonts w:ascii="Poppins" w:hAnsi="Poppins" w:hint="cs"/>
          <w:color w:val="000000"/>
          <w:rtl/>
        </w:rPr>
        <w:t>در نشان می‌دهد</w:t>
      </w:r>
      <w:r w:rsidR="00FF401B">
        <w:rPr>
          <w:rFonts w:ascii="Poppins" w:hAnsi="Poppins" w:hint="cs"/>
          <w:color w:val="000000"/>
          <w:rtl/>
        </w:rPr>
        <w:t>.</w:t>
      </w:r>
    </w:p>
    <w:p w14:paraId="6F5EA963" w14:textId="77777777" w:rsidR="00410AC3" w:rsidRDefault="00410AC3" w:rsidP="00410AC3">
      <w:pPr>
        <w:pStyle w:val="Heading4"/>
        <w:rPr>
          <w:rtl/>
        </w:rPr>
      </w:pPr>
      <w:r>
        <w:rPr>
          <w:rFonts w:hint="cs"/>
          <w:rtl/>
        </w:rPr>
        <w:t>محاسبه‌ی زمان، یکپارچگی و روی‌هم‌رفت</w:t>
      </w:r>
    </w:p>
    <w:p w14:paraId="287C3DA6" w14:textId="77777777" w:rsidR="009D2909" w:rsidRDefault="00410AC3" w:rsidP="00410AC3">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Pr="00F968ED">
        <w:rPr>
          <w:rtl/>
        </w:rPr>
        <w:t xml:space="preserve"> </w:t>
      </w:r>
      <w:r w:rsidRPr="00F968ED">
        <w:rPr>
          <w:rFonts w:ascii="Cambria" w:hAnsi="Cambria" w:cs="Cambria" w:hint="cs"/>
          <w:rtl/>
        </w:rPr>
        <w:t>α</w:t>
      </w:r>
      <w:r w:rsidRPr="00F968ED">
        <w:rPr>
          <w:rFonts w:hint="cs"/>
          <w:rtl/>
        </w:rPr>
        <w:t xml:space="preserve">، </w:t>
      </w:r>
      <w:r w:rsidRPr="00F968ED">
        <w:rPr>
          <w:rFonts w:ascii="Cambria" w:hAnsi="Cambria" w:cs="Cambria" w:hint="cs"/>
          <w:rtl/>
        </w:rPr>
        <w:t>β</w:t>
      </w:r>
      <w:r w:rsidRPr="00F968ED">
        <w:rPr>
          <w:rFonts w:hint="cs"/>
          <w:rtl/>
        </w:rPr>
        <w:t xml:space="preserve"> و </w:t>
      </w:r>
      <w:r w:rsidRPr="00F968ED">
        <w:rPr>
          <w:rFonts w:ascii="Cambria" w:hAnsi="Cambria" w:cs="Cambria" w:hint="cs"/>
          <w:rtl/>
        </w:rPr>
        <w:t>γ</w:t>
      </w:r>
      <w:r>
        <w:rPr>
          <w:rFonts w:ascii="Cambria" w:hAnsi="Cambria" w:cs="Times New Roman" w:hint="cs"/>
          <w:rtl/>
        </w:rPr>
        <w:t xml:space="preserve"> </w:t>
      </w:r>
      <w:r w:rsidRPr="00F968ED">
        <w:rPr>
          <w:rFonts w:hint="cs"/>
          <w:rtl/>
        </w:rPr>
        <w:t>خروجی تابع هزینه را مشخص می‌کند.</w:t>
      </w:r>
      <w:r>
        <w:rPr>
          <w:rFonts w:hint="cs"/>
          <w:rtl/>
        </w:rPr>
        <w:t xml:space="preserve"> که در آن، </w:t>
      </w:r>
      <w:r w:rsidRPr="007E51F2">
        <w:t>ε</w:t>
      </w:r>
      <w:r>
        <w:rPr>
          <w:rFonts w:hint="cs"/>
          <w:rtl/>
        </w:rPr>
        <w:t xml:space="preserve"> : ضریب اپسیلون، </w:t>
      </w:r>
      <w:r>
        <w:t>mp</w:t>
      </w:r>
      <w:r>
        <w:rPr>
          <w:rFonts w:hint="cs"/>
          <w:rtl/>
        </w:rPr>
        <w:t xml:space="preserve"> : کمینه عضو در هر خوشه، </w:t>
      </w:r>
      <w:r>
        <w:t>SOC</w:t>
      </w:r>
      <w:r>
        <w:rPr>
          <w:rFonts w:hint="cs"/>
          <w:rtl/>
        </w:rPr>
        <w:t xml:space="preserve"> : وضعیت شارژ هر سلول، </w:t>
      </w:r>
      <w:r w:rsidRPr="00F968ED">
        <w:rPr>
          <w:rFonts w:ascii="Cambria" w:hAnsi="Cambria" w:cs="Cambria" w:hint="cs"/>
          <w:rtl/>
        </w:rPr>
        <w:t>α</w:t>
      </w:r>
      <w:r w:rsidRPr="00F968ED">
        <w:rPr>
          <w:rFonts w:hint="cs"/>
          <w:rtl/>
        </w:rPr>
        <w:t xml:space="preserve"> :</w:t>
      </w:r>
      <w:r>
        <w:rPr>
          <w:rFonts w:hint="cs"/>
          <w:rtl/>
        </w:rPr>
        <w:t xml:space="preserve"> وزن زمان </w:t>
      </w:r>
      <w:r>
        <w:rPr>
          <w:rFonts w:hint="cs"/>
          <w:rtl/>
        </w:rPr>
        <w:lastRenderedPageBreak/>
        <w:t xml:space="preserve">همسان‌سازی، </w:t>
      </w:r>
      <w:r w:rsidRPr="00F968ED">
        <w:rPr>
          <w:rFonts w:ascii="Cambria" w:hAnsi="Cambria" w:cs="Cambria" w:hint="cs"/>
          <w:rtl/>
        </w:rPr>
        <w:t>β</w:t>
      </w:r>
      <w:r>
        <w:rPr>
          <w:rFonts w:ascii="Cambria" w:hAnsi="Cambria" w:cs="Cambria" w:hint="cs"/>
          <w:rtl/>
        </w:rPr>
        <w:t xml:space="preserve"> </w:t>
      </w:r>
      <w:r>
        <w:rPr>
          <w:rFonts w:hint="cs"/>
          <w:rtl/>
        </w:rPr>
        <w:t xml:space="preserve">: وزن یکپارچگی نهایی سلول‌ها و </w:t>
      </w:r>
      <w:r w:rsidRPr="00F968ED">
        <w:rPr>
          <w:rFonts w:ascii="Cambria" w:hAnsi="Cambria" w:cs="Cambria" w:hint="cs"/>
          <w:rtl/>
        </w:rPr>
        <w:t>γ</w:t>
      </w:r>
      <w:r>
        <w:rPr>
          <w:rFonts w:ascii="Cambria" w:hAnsi="Cambria" w:cs="Cambria" w:hint="cs"/>
          <w:rtl/>
        </w:rPr>
        <w:t xml:space="preserve"> </w:t>
      </w:r>
      <w:r>
        <w:rPr>
          <w:rFonts w:hint="cs"/>
          <w:rtl/>
        </w:rPr>
        <w:t xml:space="preserve">: وزن اثر روی‌هم‌رفت همسان‌سازی را مشخص می‌کنند. تابع هزینه با مقادیر </w:t>
      </w:r>
      <w:r w:rsidRPr="007E51F2">
        <w:t>ε</w:t>
      </w:r>
      <w:r>
        <w:rPr>
          <w:rFonts w:hint="cs"/>
          <w:rtl/>
        </w:rPr>
        <w:t xml:space="preserve"> و </w:t>
      </w:r>
      <w:r>
        <w:t>mp</w:t>
      </w:r>
      <w:r>
        <w:rPr>
          <w:rFonts w:hint="cs"/>
          <w:rtl/>
        </w:rPr>
        <w:t xml:space="preserve">، خوشه‌بندی </w:t>
      </w:r>
      <w:r>
        <w:t>DBSCAN</w:t>
      </w:r>
      <w:r>
        <w:rPr>
          <w:rFonts w:hint="cs"/>
          <w:rtl/>
        </w:rPr>
        <w:t xml:space="preserve"> را بر روی</w:t>
      </w:r>
      <w:r>
        <w:t>SOC</w:t>
      </w:r>
      <w:r>
        <w:rPr>
          <w:rFonts w:hint="cs"/>
          <w:rtl/>
        </w:rPr>
        <w:t xml:space="preserve"> ورودی انجام می‌دهد. همانطور که در </w:t>
      </w:r>
    </w:p>
    <w:tbl>
      <w:tblPr>
        <w:tblpPr w:leftFromText="180" w:rightFromText="180" w:vertAnchor="text" w:horzAnchor="margin" w:tblpY="75"/>
        <w:bidiVisual/>
        <w:tblW w:w="0" w:type="auto"/>
        <w:tblLook w:val="04A0" w:firstRow="1" w:lastRow="0" w:firstColumn="1" w:lastColumn="0" w:noHBand="0" w:noVBand="1"/>
      </w:tblPr>
      <w:tblGrid>
        <w:gridCol w:w="9360"/>
      </w:tblGrid>
      <w:tr w:rsidR="009D2909" w14:paraId="76466F05" w14:textId="77777777" w:rsidTr="009D2909">
        <w:tc>
          <w:tcPr>
            <w:tcW w:w="9360" w:type="dxa"/>
            <w:shd w:val="clear" w:color="auto" w:fill="auto"/>
            <w:vAlign w:val="center"/>
          </w:tcPr>
          <w:p w14:paraId="135D1DA1" w14:textId="77777777" w:rsidR="009D2909" w:rsidRPr="0055125F" w:rsidRDefault="009D2909" w:rsidP="009D2909">
            <w:pPr>
              <w:pStyle w:val="Caption"/>
              <w:ind w:firstLine="0"/>
              <w:jc w:val="center"/>
              <w:rPr>
                <w:rFonts w:ascii="Calibri" w:hAnsi="Calibri"/>
                <w:sz w:val="22"/>
                <w:rtl/>
              </w:rPr>
            </w:pPr>
            <w:r>
              <w:object w:dxaOrig="15330" w:dyaOrig="17955" w14:anchorId="4155CB18">
                <v:shape id="_x0000_i1050" type="#_x0000_t75" style="width:467.25pt;height:547.5pt" o:ole="">
                  <v:imagedata r:id="rId88" o:title=""/>
                </v:shape>
                <o:OLEObject Type="Embed" ProgID="Visio.Drawing.15" ShapeID="_x0000_i1050" DrawAspect="Content" ObjectID="_1777495377" r:id="rId89"/>
              </w:object>
            </w:r>
          </w:p>
        </w:tc>
      </w:tr>
      <w:tr w:rsidR="009D2909" w:rsidRPr="00665CDB" w14:paraId="25489589" w14:textId="77777777" w:rsidTr="009D2909">
        <w:tc>
          <w:tcPr>
            <w:tcW w:w="9360" w:type="dxa"/>
            <w:shd w:val="clear" w:color="auto" w:fill="auto"/>
            <w:vAlign w:val="center"/>
          </w:tcPr>
          <w:p w14:paraId="071E023D" w14:textId="77777777" w:rsidR="009D2909" w:rsidRPr="0055125F" w:rsidRDefault="009D2909" w:rsidP="009D2909">
            <w:pPr>
              <w:pStyle w:val="NoSpacing"/>
              <w:jc w:val="center"/>
              <w:rPr>
                <w:noProof/>
                <w:rtl/>
              </w:rPr>
            </w:pPr>
            <w:bookmarkStart w:id="193" w:name="_Ref166751651"/>
            <w:bookmarkStart w:id="194" w:name="_Ref166751618"/>
            <w:r w:rsidRPr="0055125F">
              <w:rPr>
                <w:rtl/>
              </w:rPr>
              <w:lastRenderedPageBreak/>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bookmarkEnd w:id="193"/>
            <w:r>
              <w:rPr>
                <w:rFonts w:hint="cs"/>
                <w:rtl/>
              </w:rPr>
              <w:t xml:space="preserve"> فلوچارت الگوریتم محاسبه‌ی تابع هزینه.</w:t>
            </w:r>
            <w:bookmarkEnd w:id="194"/>
          </w:p>
        </w:tc>
      </w:tr>
      <w:tr w:rsidR="00BC26C7" w:rsidRPr="00665CDB" w14:paraId="67CDA5F5" w14:textId="77777777" w:rsidTr="009D2909">
        <w:tc>
          <w:tcPr>
            <w:tcW w:w="9360" w:type="dxa"/>
            <w:shd w:val="clear" w:color="auto" w:fill="auto"/>
            <w:vAlign w:val="center"/>
          </w:tcPr>
          <w:tbl>
            <w:tblPr>
              <w:tblpPr w:leftFromText="180" w:rightFromText="180" w:vertAnchor="text" w:horzAnchor="margin" w:tblpY="75"/>
              <w:bidiVisual/>
              <w:tblW w:w="0" w:type="auto"/>
              <w:tblLook w:val="04A0" w:firstRow="1" w:lastRow="0" w:firstColumn="1" w:lastColumn="0" w:noHBand="0" w:noVBand="1"/>
            </w:tblPr>
            <w:tblGrid>
              <w:gridCol w:w="9144"/>
            </w:tblGrid>
            <w:tr w:rsidR="00BC26C7" w14:paraId="702B17BF" w14:textId="77777777" w:rsidTr="003736DB">
              <w:tc>
                <w:tcPr>
                  <w:tcW w:w="9360" w:type="dxa"/>
                  <w:shd w:val="clear" w:color="auto" w:fill="auto"/>
                  <w:vAlign w:val="center"/>
                </w:tcPr>
                <w:p w14:paraId="6B5327CF" w14:textId="52DAFD60" w:rsidR="00BC26C7" w:rsidRPr="0055125F" w:rsidRDefault="00942277" w:rsidP="00BC26C7">
                  <w:pPr>
                    <w:pStyle w:val="Caption"/>
                    <w:ind w:firstLine="0"/>
                    <w:jc w:val="center"/>
                    <w:rPr>
                      <w:rFonts w:ascii="Calibri" w:hAnsi="Calibri"/>
                      <w:sz w:val="22"/>
                      <w:rtl/>
                    </w:rPr>
                  </w:pPr>
                  <w:r>
                    <w:object w:dxaOrig="12121" w:dyaOrig="14105" w14:anchorId="0BFC4E41">
                      <v:shape id="_x0000_i1067" type="#_x0000_t75" style="width:426.75pt;height:496.5pt" o:ole="">
                        <v:imagedata r:id="rId90" o:title=""/>
                      </v:shape>
                      <o:OLEObject Type="Embed" ProgID="Visio.Drawing.15" ShapeID="_x0000_i1067" DrawAspect="Content" ObjectID="_1777495378" r:id="rId91"/>
                    </w:object>
                  </w:r>
                </w:p>
              </w:tc>
            </w:tr>
            <w:tr w:rsidR="00BC26C7" w:rsidRPr="00665CDB" w14:paraId="31DA4289" w14:textId="77777777" w:rsidTr="003736DB">
              <w:tc>
                <w:tcPr>
                  <w:tcW w:w="9360" w:type="dxa"/>
                  <w:shd w:val="clear" w:color="auto" w:fill="auto"/>
                  <w:vAlign w:val="center"/>
                </w:tcPr>
                <w:p w14:paraId="403AFBCA" w14:textId="791595E5" w:rsidR="00BC26C7" w:rsidRPr="0055125F" w:rsidRDefault="00BC26C7" w:rsidP="00942277">
                  <w:pPr>
                    <w:pStyle w:val="NoSpacing"/>
                    <w:jc w:val="center"/>
                    <w:rPr>
                      <w:noProof/>
                      <w:rtl/>
                    </w:rPr>
                  </w:pPr>
                  <w:bookmarkStart w:id="195" w:name="_Ref166846033"/>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sidRPr="00FF401B">
                    <w:rPr>
                      <w:i w:val="0"/>
                      <w:iCs/>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FF401B">
                    <w:rPr>
                      <w:noProof/>
                      <w:rtl/>
                    </w:rPr>
                    <w:t>49</w:t>
                  </w:r>
                  <w:r>
                    <w:rPr>
                      <w:rtl/>
                    </w:rPr>
                    <w:fldChar w:fldCharType="end"/>
                  </w:r>
                  <w:bookmarkEnd w:id="195"/>
                  <w:r>
                    <w:rPr>
                      <w:rFonts w:hint="cs"/>
                      <w:rtl/>
                    </w:rPr>
                    <w:t xml:space="preserve"> فلوچارت الگوریتم محاسبه‌ی </w:t>
                  </w:r>
                  <w:r w:rsidR="00942277">
                    <w:rPr>
                      <w:rtl/>
                    </w:rPr>
                    <w:t>همسا‌ن</w:t>
                  </w:r>
                  <w:r w:rsidR="00942277">
                    <w:rPr>
                      <w:rFonts w:hint="cs"/>
                      <w:rtl/>
                    </w:rPr>
                    <w:t>‌</w:t>
                  </w:r>
                  <w:r w:rsidR="00942277" w:rsidRPr="00942277">
                    <w:rPr>
                      <w:rtl/>
                    </w:rPr>
                    <w:t>ساز</w:t>
                  </w:r>
                  <w:r w:rsidR="00942277" w:rsidRPr="00942277">
                    <w:rPr>
                      <w:rFonts w:hint="cs"/>
                      <w:rtl/>
                    </w:rPr>
                    <w:t>ی</w:t>
                  </w:r>
                  <w:r w:rsidR="00942277">
                    <w:rPr>
                      <w:rtl/>
                    </w:rPr>
                    <w:t xml:space="preserve"> سلول</w:t>
                  </w:r>
                  <w:r w:rsidR="00942277">
                    <w:rPr>
                      <w:rFonts w:hint="cs"/>
                      <w:rtl/>
                    </w:rPr>
                    <w:t>‌</w:t>
                  </w:r>
                  <w:r w:rsidR="00942277" w:rsidRPr="00942277">
                    <w:rPr>
                      <w:rtl/>
                    </w:rPr>
                    <w:t>ها بصورت خوشه به خوشه، نو</w:t>
                  </w:r>
                  <w:r w:rsidR="00942277" w:rsidRPr="00942277">
                    <w:rPr>
                      <w:rFonts w:hint="cs"/>
                      <w:rtl/>
                    </w:rPr>
                    <w:t>یز</w:t>
                  </w:r>
                  <w:r w:rsidR="00942277" w:rsidRPr="00942277">
                    <w:rPr>
                      <w:rtl/>
                    </w:rPr>
                    <w:t xml:space="preserve"> به نو</w:t>
                  </w:r>
                  <w:r w:rsidR="00942277" w:rsidRPr="00942277">
                    <w:rPr>
                      <w:rFonts w:hint="cs"/>
                      <w:rtl/>
                    </w:rPr>
                    <w:t>یز</w:t>
                  </w:r>
                  <w:r w:rsidR="00942277" w:rsidRPr="00942277">
                    <w:rPr>
                      <w:rtl/>
                    </w:rPr>
                    <w:t xml:space="preserve"> و نو</w:t>
                  </w:r>
                  <w:r w:rsidR="00942277" w:rsidRPr="00942277">
                    <w:rPr>
                      <w:rFonts w:hint="cs"/>
                      <w:rtl/>
                    </w:rPr>
                    <w:t>یز</w:t>
                  </w:r>
                  <w:r w:rsidR="00942277" w:rsidRPr="00942277">
                    <w:rPr>
                      <w:rtl/>
                    </w:rPr>
                    <w:t xml:space="preserve"> به خوشه</w:t>
                  </w:r>
                  <w:r>
                    <w:rPr>
                      <w:rFonts w:hint="cs"/>
                      <w:rtl/>
                    </w:rPr>
                    <w:t>.</w:t>
                  </w:r>
                </w:p>
              </w:tc>
            </w:tr>
          </w:tbl>
          <w:p w14:paraId="6CC54AA6" w14:textId="77777777" w:rsidR="00BC26C7" w:rsidRPr="0055125F" w:rsidRDefault="00BC26C7" w:rsidP="009D2909">
            <w:pPr>
              <w:pStyle w:val="NoSpacing"/>
              <w:jc w:val="center"/>
              <w:rPr>
                <w:rtl/>
              </w:rPr>
            </w:pPr>
          </w:p>
        </w:tc>
      </w:tr>
    </w:tbl>
    <w:p w14:paraId="14EC61C2" w14:textId="77777777" w:rsidR="00D168EF" w:rsidRDefault="009D2909" w:rsidP="00D168EF">
      <w:pPr>
        <w:rPr>
          <w:rtl/>
        </w:rPr>
      </w:pPr>
      <w:r>
        <w:rPr>
          <w:rFonts w:hint="cs"/>
          <w:rtl/>
        </w:rPr>
        <w:lastRenderedPageBreak/>
        <w:t xml:space="preserve"> </w:t>
      </w:r>
      <w:r w:rsidR="00410AC3">
        <w:rPr>
          <w:rFonts w:hint="cs"/>
          <w:rtl/>
        </w:rPr>
        <w:t>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از آن‌جایی که خروجی زمان و روی‌هم‌رفت، با توجه به داده ورودی مسئله تغییر میکند، می‌بایستی پروسه‌ی نرمال‌سازی روی آن‌ها انجام بگیرد.</w:t>
      </w:r>
    </w:p>
    <w:p w14:paraId="59637462" w14:textId="2E5AB232" w:rsidR="00BC26C7" w:rsidRDefault="00D168EF" w:rsidP="007541E3">
      <w:pPr>
        <w:rPr>
          <w:rtl/>
        </w:rPr>
      </w:pPr>
      <w:r>
        <w:rPr>
          <w:rFonts w:hint="cs"/>
          <w:rtl/>
        </w:rPr>
        <w:t>بمنظور محاسبه‌ی اثر روی‌هم‌رفت یک تابع در نظر گرفته شده است.</w:t>
      </w:r>
      <w:r w:rsidR="007541E3">
        <w:rPr>
          <w:rFonts w:hint="cs"/>
          <w:rtl/>
        </w:rPr>
        <w:t xml:space="preserve"> در طول فرآیند همسان‌سازی،</w:t>
      </w:r>
      <w:r w:rsidR="007541E3">
        <w:t>SOC</w:t>
      </w:r>
      <w:r w:rsidR="007541E3">
        <w:rPr>
          <w:rFonts w:hint="cs"/>
          <w:rtl/>
        </w:rPr>
        <w:t xml:space="preserve"> هر سلول دچار تغییرات می‌شود. از روی هم</w:t>
      </w:r>
      <w:r>
        <w:rPr>
          <w:rFonts w:hint="cs"/>
          <w:rtl/>
        </w:rPr>
        <w:t xml:space="preserve"> </w:t>
      </w:r>
      <w:r w:rsidR="007541E3" w:rsidRPr="007541E3">
        <w:rPr>
          <w:rtl/>
        </w:rPr>
        <w:t xml:space="preserve">در ابتدا، تابع </w:t>
      </w:r>
      <w:r w:rsidR="007541E3">
        <w:rPr>
          <w:rFonts w:hint="cs"/>
          <w:rtl/>
        </w:rPr>
        <w:t>قله‌ها</w:t>
      </w:r>
      <w:r w:rsidR="007541E3" w:rsidRPr="007541E3">
        <w:rPr>
          <w:rtl/>
        </w:rPr>
        <w:t xml:space="preserve"> و دره‌ها </w:t>
      </w:r>
      <w:r w:rsidR="007541E3">
        <w:rPr>
          <w:rFonts w:hint="cs"/>
          <w:rtl/>
        </w:rPr>
        <w:t xml:space="preserve">را </w:t>
      </w:r>
      <w:r w:rsidR="007541E3" w:rsidRPr="007541E3">
        <w:rPr>
          <w:rtl/>
        </w:rPr>
        <w:t>در</w:t>
      </w:r>
      <w:r w:rsidR="007541E3">
        <w:rPr>
          <w:rFonts w:hint="cs"/>
          <w:rtl/>
        </w:rPr>
        <w:t xml:space="preserve"> روند همسان‌سازی</w:t>
      </w:r>
      <w:r w:rsidR="007541E3" w:rsidRPr="007541E3">
        <w:rPr>
          <w:rtl/>
        </w:rPr>
        <w:t xml:space="preserve"> </w:t>
      </w:r>
      <w:r w:rsidR="007541E3">
        <w:rPr>
          <w:rFonts w:hint="cs"/>
          <w:rtl/>
        </w:rPr>
        <w:t>شناسایی</w:t>
      </w:r>
      <w:r w:rsidR="007541E3" w:rsidRPr="007541E3">
        <w:rPr>
          <w:rtl/>
        </w:rPr>
        <w:t xml:space="preserve"> م</w:t>
      </w:r>
      <w:r w:rsidR="007541E3" w:rsidRPr="007541E3">
        <w:rPr>
          <w:rFonts w:hint="cs"/>
          <w:rtl/>
        </w:rPr>
        <w:t>ی‌کند</w:t>
      </w:r>
      <w:r w:rsidR="007541E3" w:rsidRPr="007541E3">
        <w:rPr>
          <w:rtl/>
        </w:rPr>
        <w:t>. سپس، شاخص‌ها</w:t>
      </w:r>
      <w:r w:rsidR="007541E3" w:rsidRPr="007541E3">
        <w:rPr>
          <w:rFonts w:hint="cs"/>
          <w:rtl/>
        </w:rPr>
        <w:t>ی</w:t>
      </w:r>
      <w:r w:rsidR="007541E3" w:rsidRPr="007541E3">
        <w:rPr>
          <w:rtl/>
        </w:rPr>
        <w:t xml:space="preserve"> قله‌ها و دره‌ها را پ</w:t>
      </w:r>
      <w:r w:rsidR="007541E3" w:rsidRPr="007541E3">
        <w:rPr>
          <w:rFonts w:hint="cs"/>
          <w:rtl/>
        </w:rPr>
        <w:t>یدا</w:t>
      </w:r>
      <w:r w:rsidR="007541E3" w:rsidRPr="007541E3">
        <w:rPr>
          <w:rtl/>
        </w:rPr>
        <w:t xml:space="preserve"> م</w:t>
      </w:r>
      <w:r w:rsidR="007541E3" w:rsidRPr="007541E3">
        <w:rPr>
          <w:rFonts w:hint="cs"/>
          <w:rtl/>
        </w:rPr>
        <w:t>ی‌کند</w:t>
      </w:r>
      <w:r w:rsidR="007541E3" w:rsidRPr="007541E3">
        <w:rPr>
          <w:rtl/>
        </w:rPr>
        <w:t>. برا</w:t>
      </w:r>
      <w:r w:rsidR="007541E3" w:rsidRPr="007541E3">
        <w:rPr>
          <w:rFonts w:hint="cs"/>
          <w:rtl/>
        </w:rPr>
        <w:t>ی</w:t>
      </w:r>
      <w:r w:rsidR="007541E3" w:rsidRPr="007541E3">
        <w:rPr>
          <w:rtl/>
        </w:rPr>
        <w:t xml:space="preserve"> هر قله، ارتفاع محل</w:t>
      </w:r>
      <w:r w:rsidR="007541E3" w:rsidRPr="007541E3">
        <w:rPr>
          <w:rFonts w:hint="cs"/>
          <w:rtl/>
        </w:rPr>
        <w:t>ی</w:t>
      </w:r>
      <w:r w:rsidR="007541E3" w:rsidRPr="007541E3">
        <w:rPr>
          <w:rtl/>
        </w:rPr>
        <w:t xml:space="preserve"> </w:t>
      </w:r>
      <w:r w:rsidR="007541E3" w:rsidRPr="007541E3">
        <w:rPr>
          <w:rFonts w:hint="cs"/>
          <w:rtl/>
        </w:rPr>
        <w:t>آن</w:t>
      </w:r>
      <w:r w:rsidR="007541E3" w:rsidRPr="007541E3">
        <w:rPr>
          <w:rtl/>
        </w:rPr>
        <w:t xml:space="preserve"> نسبت به دره‌ها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xml:space="preserve"> و برا</w:t>
      </w:r>
      <w:r w:rsidR="007541E3" w:rsidRPr="007541E3">
        <w:rPr>
          <w:rFonts w:hint="cs"/>
          <w:rtl/>
        </w:rPr>
        <w:t>ی</w:t>
      </w:r>
      <w:r w:rsidR="007541E3" w:rsidRPr="007541E3">
        <w:rPr>
          <w:rtl/>
        </w:rPr>
        <w:t xml:space="preserve"> هر دره</w:t>
      </w:r>
      <w:r w:rsidR="007541E3">
        <w:rPr>
          <w:rFonts w:hint="cs"/>
          <w:rtl/>
        </w:rPr>
        <w:t xml:space="preserve"> نیز</w:t>
      </w:r>
      <w:r w:rsidR="007541E3" w:rsidRPr="007541E3">
        <w:rPr>
          <w:rtl/>
        </w:rPr>
        <w:t>، عمق محل</w:t>
      </w:r>
      <w:r w:rsidR="007541E3" w:rsidRPr="007541E3">
        <w:rPr>
          <w:rFonts w:hint="cs"/>
          <w:rtl/>
        </w:rPr>
        <w:t>ی</w:t>
      </w:r>
      <w:r w:rsidR="007541E3" w:rsidRPr="007541E3">
        <w:rPr>
          <w:rtl/>
        </w:rPr>
        <w:t xml:space="preserve"> آن نسبت به قله‌ها</w:t>
      </w:r>
      <w:r w:rsidR="007541E3" w:rsidRPr="007541E3">
        <w:rPr>
          <w:rFonts w:hint="cs"/>
          <w:rtl/>
        </w:rPr>
        <w:t>ی</w:t>
      </w:r>
      <w:r w:rsidR="007541E3" w:rsidRPr="007541E3">
        <w:rPr>
          <w:rtl/>
        </w:rPr>
        <w:t xml:space="preserve"> نزد</w:t>
      </w:r>
      <w:r w:rsidR="007541E3" w:rsidRPr="007541E3">
        <w:rPr>
          <w:rFonts w:hint="cs"/>
          <w:rtl/>
        </w:rPr>
        <w:t>یکش</w:t>
      </w:r>
      <w:r w:rsidR="007541E3" w:rsidRPr="007541E3">
        <w:rPr>
          <w:rtl/>
        </w:rPr>
        <w:t xml:space="preserve"> محاسبه م</w:t>
      </w:r>
      <w:r w:rsidR="007541E3" w:rsidRPr="007541E3">
        <w:rPr>
          <w:rFonts w:hint="cs"/>
          <w:rtl/>
        </w:rPr>
        <w:t>ی‌شود</w:t>
      </w:r>
      <w:r w:rsidR="007541E3" w:rsidRPr="007541E3">
        <w:rPr>
          <w:rtl/>
        </w:rPr>
        <w:t>. در نها</w:t>
      </w:r>
      <w:r w:rsidR="007541E3" w:rsidRPr="007541E3">
        <w:rPr>
          <w:rFonts w:hint="cs"/>
          <w:rtl/>
        </w:rPr>
        <w:t>یت،</w:t>
      </w:r>
      <w:r w:rsidR="007541E3" w:rsidRPr="007541E3">
        <w:rPr>
          <w:rtl/>
        </w:rPr>
        <w:t xml:space="preserve"> </w:t>
      </w:r>
      <w:r w:rsidR="007541E3">
        <w:rPr>
          <w:rFonts w:hint="cs"/>
          <w:rtl/>
        </w:rPr>
        <w:t xml:space="preserve">میزان روی‌هم‌رفت </w:t>
      </w:r>
      <w:r w:rsidR="007541E3" w:rsidRPr="007541E3">
        <w:rPr>
          <w:rtl/>
        </w:rPr>
        <w:t>با جمع کردن ارتفاعات محل</w:t>
      </w:r>
      <w:r w:rsidR="007541E3" w:rsidRPr="007541E3">
        <w:rPr>
          <w:rFonts w:hint="cs"/>
          <w:rtl/>
        </w:rPr>
        <w:t>ی</w:t>
      </w:r>
      <w:r w:rsidR="007541E3" w:rsidRPr="007541E3">
        <w:rPr>
          <w:rtl/>
        </w:rPr>
        <w:t xml:space="preserve"> قله‌ها و عمق‌ها</w:t>
      </w:r>
      <w:r w:rsidR="007541E3" w:rsidRPr="007541E3">
        <w:rPr>
          <w:rFonts w:hint="cs"/>
          <w:rtl/>
        </w:rPr>
        <w:t>ی</w:t>
      </w:r>
      <w:r w:rsidR="007541E3" w:rsidRPr="007541E3">
        <w:rPr>
          <w:rtl/>
        </w:rPr>
        <w:t xml:space="preserve"> محل</w:t>
      </w:r>
      <w:r w:rsidR="007541E3" w:rsidRPr="007541E3">
        <w:rPr>
          <w:rFonts w:hint="cs"/>
          <w:rtl/>
        </w:rPr>
        <w:t>ی</w:t>
      </w:r>
      <w:r w:rsidR="007541E3" w:rsidRPr="007541E3">
        <w:rPr>
          <w:rtl/>
        </w:rPr>
        <w:t xml:space="preserve"> دره‌ها محاسبه م</w:t>
      </w:r>
      <w:r w:rsidR="007541E3" w:rsidRPr="007541E3">
        <w:rPr>
          <w:rFonts w:hint="cs"/>
          <w:rtl/>
        </w:rPr>
        <w:t>ی‌شود</w:t>
      </w:r>
      <w:r w:rsidR="007541E3">
        <w:rPr>
          <w:rFonts w:hint="cs"/>
          <w:rtl/>
        </w:rPr>
        <w:t>.</w:t>
      </w:r>
    </w:p>
    <w:p w14:paraId="7C5188E3" w14:textId="77777777" w:rsidR="00410AC3" w:rsidRDefault="00410AC3" w:rsidP="00410AC3">
      <w:pPr>
        <w:pStyle w:val="Heading4"/>
        <w:rPr>
          <w:rtl/>
        </w:rPr>
      </w:pPr>
      <w:r>
        <w:rPr>
          <w:rFonts w:hint="cs"/>
          <w:rtl/>
        </w:rPr>
        <w:t>نرمال‌سازی</w:t>
      </w:r>
    </w:p>
    <w:p w14:paraId="07F14A9F" w14:textId="77777777" w:rsidR="00B2567F" w:rsidRPr="002231DE" w:rsidRDefault="00410AC3" w:rsidP="00410AC3">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مع</w:t>
      </w:r>
      <w:r w:rsidRPr="002231DE">
        <w:rPr>
          <w:rFonts w:hint="cs"/>
          <w:rtl/>
        </w:rPr>
        <w:t>ی</w:t>
      </w:r>
      <w:r w:rsidRPr="002231DE">
        <w:rPr>
          <w:rFonts w:hint="eastAsia"/>
          <w:rtl/>
        </w:rPr>
        <w:t>ارمند</w:t>
      </w:r>
      <w:r w:rsidRPr="002231DE">
        <w:rPr>
          <w:rtl/>
        </w:rPr>
        <w:t xml:space="preserve"> </w:t>
      </w:r>
    </w:p>
    <w:p w14:paraId="5EFD5C68" w14:textId="68791396" w:rsidR="00410AC3" w:rsidRDefault="00410AC3" w:rsidP="00410AC3">
      <w:pPr>
        <w:rPr>
          <w:rtl/>
        </w:rPr>
      </w:pPr>
      <w:r w:rsidRPr="002231DE">
        <w:rPr>
          <w:rtl/>
        </w:rPr>
        <w:t>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Pr="002231DE">
        <w:rPr>
          <w:rtl/>
        </w:rPr>
        <w:t xml:space="preserve"> ا</w:t>
      </w:r>
      <w:r w:rsidRPr="002231DE">
        <w:rPr>
          <w:rFonts w:hint="cs"/>
          <w:rtl/>
        </w:rPr>
        <w:t>ی</w:t>
      </w:r>
      <w:r w:rsidRPr="002231DE">
        <w:rPr>
          <w:rFonts w:hint="eastAsia"/>
          <w:rtl/>
        </w:rPr>
        <w:t>ن</w:t>
      </w:r>
      <w:r w:rsidRPr="002231DE">
        <w:rPr>
          <w:rtl/>
        </w:rPr>
        <w:t xml:space="preserve"> فرآ</w:t>
      </w:r>
      <w:r w:rsidRPr="002231DE">
        <w:rPr>
          <w:rFonts w:hint="cs"/>
          <w:rtl/>
        </w:rPr>
        <w:t>ی</w:t>
      </w:r>
      <w:r w:rsidRPr="002231DE">
        <w:rPr>
          <w:rFonts w:hint="eastAsia"/>
          <w:rtl/>
        </w:rPr>
        <w:t>ند،</w:t>
      </w:r>
      <w:r w:rsidRPr="002231DE">
        <w:rPr>
          <w:rtl/>
        </w:rPr>
        <w:t xml:space="preserve"> باعث م</w:t>
      </w:r>
      <w:r w:rsidRPr="002231DE">
        <w:rPr>
          <w:rFonts w:hint="cs"/>
          <w:rtl/>
        </w:rPr>
        <w:t>ی‌</w:t>
      </w:r>
      <w:r w:rsidRPr="002231DE">
        <w:rPr>
          <w:rFonts w:hint="eastAsia"/>
          <w:rtl/>
        </w:rPr>
        <w:t>شود</w:t>
      </w:r>
      <w:r w:rsidRPr="002231DE">
        <w:rPr>
          <w:rtl/>
        </w:rPr>
        <w:t xml:space="preserve"> که </w:t>
      </w:r>
      <w:r>
        <w:rPr>
          <w:rFonts w:hint="cs"/>
          <w:rtl/>
        </w:rPr>
        <w:t xml:space="preserve">تجزیه و </w:t>
      </w:r>
      <w:r w:rsidRPr="002231DE">
        <w:rPr>
          <w:rtl/>
        </w:rPr>
        <w:t>تحل</w:t>
      </w:r>
      <w:r w:rsidRPr="002231DE">
        <w:rPr>
          <w:rFonts w:hint="cs"/>
          <w:rtl/>
        </w:rPr>
        <w:t>ی</w:t>
      </w:r>
      <w:r w:rsidRPr="002231DE">
        <w:rPr>
          <w:rFonts w:hint="eastAsia"/>
          <w:rtl/>
        </w:rPr>
        <w:t>ل</w:t>
      </w:r>
      <w:r w:rsidRPr="002231DE">
        <w:rPr>
          <w:rtl/>
        </w:rPr>
        <w:t xml:space="preserve"> </w:t>
      </w:r>
      <w:r>
        <w:rPr>
          <w:rFonts w:hint="cs"/>
          <w:rtl/>
        </w:rPr>
        <w:t xml:space="preserve">هر یک از مؤلفه‌ها ممکن شود تا بتوان با ترکیب </w:t>
      </w:r>
      <w:bookmarkStart w:id="196" w:name="_GoBack"/>
      <w:bookmarkEnd w:id="196"/>
      <w:r>
        <w:rPr>
          <w:rFonts w:hint="cs"/>
          <w:rtl/>
        </w:rPr>
        <w:t>آن‌ها، به خروجی نهایی تابع هزینه رسید</w:t>
      </w:r>
      <w:r w:rsidRPr="002231DE">
        <w:rPr>
          <w:rtl/>
        </w:rPr>
        <w:t>.</w:t>
      </w:r>
    </w:p>
    <w:p w14:paraId="38CEEA02" w14:textId="77777777" w:rsidR="00410AC3" w:rsidRDefault="00410AC3" w:rsidP="00410AC3">
      <w:pPr>
        <w:rPr>
          <w:rtl/>
        </w:rPr>
      </w:pPr>
      <w:r w:rsidRPr="00212035">
        <w:rPr>
          <w:rFonts w:hint="cs"/>
          <w:highlight w:val="yellow"/>
          <w:rtl/>
        </w:rPr>
        <w:t xml:space="preserve"> </w:t>
      </w:r>
      <w:r w:rsidRPr="00EE7F63">
        <w:rPr>
          <w:rFonts w:hint="cs"/>
          <w:highlight w:val="yellow"/>
          <w:rtl/>
        </w:rPr>
        <w:t>رابطه نرمال‌سازی</w:t>
      </w:r>
    </w:p>
    <w:p w14:paraId="74F41B9A" w14:textId="77777777" w:rsidR="00410AC3" w:rsidRDefault="00410AC3" w:rsidP="00410AC3">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53D3CAB8" w14:textId="77777777" w:rsidR="00410AC3" w:rsidRDefault="00410AC3" w:rsidP="00410AC3">
      <w:pPr>
        <w:rPr>
          <w:rtl/>
        </w:rPr>
      </w:pPr>
      <w:r w:rsidRPr="0054211C">
        <w:rPr>
          <w:rFonts w:hint="cs"/>
          <w:highlight w:val="yellow"/>
          <w:rtl/>
        </w:rPr>
        <w:t>رابطه خروجی تابع هزینه به همراه ضرایب</w:t>
      </w:r>
      <w:r>
        <w:rPr>
          <w:rFonts w:hint="cs"/>
          <w:rtl/>
        </w:rPr>
        <w:t xml:space="preserve">  </w:t>
      </w:r>
    </w:p>
    <w:p w14:paraId="7E11072C" w14:textId="77777777" w:rsidR="00410AC3" w:rsidRDefault="00410AC3" w:rsidP="00410AC3">
      <w:pPr>
        <w:rPr>
          <w:rtl/>
        </w:rPr>
      </w:pPr>
    </w:p>
    <w:p w14:paraId="56B99349" w14:textId="36E1C4F0" w:rsidR="00212035" w:rsidRDefault="009B5706" w:rsidP="00410AC3">
      <w:pPr>
        <w:pStyle w:val="Heading3"/>
        <w:rPr>
          <w:rtl/>
        </w:rPr>
      </w:pPr>
      <w:r>
        <w:rPr>
          <w:rFonts w:hint="cs"/>
          <w:rtl/>
        </w:rPr>
        <w:t xml:space="preserve">بیهنه‌سازی </w:t>
      </w:r>
      <w:r w:rsidRPr="007E51F2">
        <w:t>ε</w:t>
      </w:r>
      <w:r>
        <w:rPr>
          <w:rFonts w:hint="cs"/>
          <w:rtl/>
        </w:rPr>
        <w:t xml:space="preserve"> براساس </w:t>
      </w:r>
      <w:r>
        <w:t>PSO</w:t>
      </w:r>
    </w:p>
    <w:p w14:paraId="6FE23DD8" w14:textId="376A1CB7" w:rsidR="009B5706" w:rsidRDefault="009B5706" w:rsidP="00C1393C">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sidR="006145D8">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lastRenderedPageBreak/>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sidR="006145D8">
        <w:rPr>
          <w:rFonts w:hint="cs"/>
          <w:rtl/>
        </w:rPr>
        <w:t xml:space="preserve"> با در نظر گرفتن اهداف یاد شده در مسئله،</w:t>
      </w:r>
      <w:r>
        <w:rPr>
          <w:rtl/>
        </w:rPr>
        <w:t xml:space="preserve"> </w:t>
      </w:r>
      <w:r w:rsidR="006145D8">
        <w:rPr>
          <w:rFonts w:hint="cs"/>
          <w:rtl/>
        </w:rPr>
        <w:t xml:space="preserve">هر چقدر خروجی تولید شده توسط </w:t>
      </w:r>
      <w:r>
        <w:rPr>
          <w:rtl/>
        </w:rPr>
        <w:t xml:space="preserve">تابع </w:t>
      </w:r>
      <w:r w:rsidR="006145D8">
        <w:rPr>
          <w:rFonts w:hint="cs"/>
          <w:rtl/>
        </w:rPr>
        <w:t xml:space="preserve">هزینه </w:t>
      </w:r>
      <w:r>
        <w:rPr>
          <w:rtl/>
        </w:rPr>
        <w:t xml:space="preserve">کمتر </w:t>
      </w:r>
      <w:r w:rsidR="006145D8">
        <w:rPr>
          <w:rFonts w:hint="cs"/>
          <w:rtl/>
        </w:rPr>
        <w:t xml:space="preserve">باشد، مقدار </w:t>
      </w:r>
      <w:r w:rsidR="006145D8" w:rsidRPr="007E51F2">
        <w:t>ε</w:t>
      </w:r>
      <w:r w:rsidR="006145D8">
        <w:rPr>
          <w:rFonts w:hint="cs"/>
          <w:rtl/>
        </w:rPr>
        <w:t xml:space="preserve"> داده شده به تابع هزینه، در مقدار مطلوب‌تری قرار دارد و </w:t>
      </w:r>
      <w:r>
        <w:rPr>
          <w:rtl/>
        </w:rPr>
        <w:t xml:space="preserve"> </w:t>
      </w:r>
      <w:r w:rsidR="006145D8">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1393C">
        <w:rPr>
          <w:rtl/>
        </w:rPr>
        <w:t xml:space="preserve"> </w:t>
      </w:r>
    </w:p>
    <w:p w14:paraId="556B8592" w14:textId="585D4D99" w:rsidR="009B5706" w:rsidRDefault="009B5706" w:rsidP="009B5706">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06112D">
        <w:rPr>
          <w:rFonts w:hint="cs"/>
          <w:rtl/>
        </w:rPr>
        <w:t xml:space="preserve">. </w:t>
      </w:r>
    </w:p>
    <w:p w14:paraId="740DAA79" w14:textId="26DC86E3" w:rsidR="00C1393C" w:rsidRDefault="0006112D" w:rsidP="0006112D">
      <w:pPr>
        <w:rPr>
          <w:rtl/>
        </w:rPr>
      </w:pPr>
      <w:r>
        <w:rPr>
          <w:rFonts w:hint="cs"/>
          <w:rtl/>
        </w:rPr>
        <w:t>پس از مقداردهی موقعیت، سرعت و بهترین مقدار هزینه هر ذره، الگوریتم یک گام جلوتر می‌رود و ذرات مقدار هزینه موقعیت</w:t>
      </w:r>
      <w:r w:rsidR="000F4D74">
        <w:rPr>
          <w:rFonts w:hint="cs"/>
          <w:rtl/>
        </w:rPr>
        <w:t xml:space="preserve"> اولیه‌ی </w:t>
      </w:r>
      <w:r>
        <w:rPr>
          <w:rFonts w:hint="cs"/>
          <w:rtl/>
        </w:rPr>
        <w:t>خود</w:t>
      </w:r>
      <w:r w:rsidR="000F4D74">
        <w:rPr>
          <w:rFonts w:hint="cs"/>
          <w:rtl/>
        </w:rPr>
        <w:t xml:space="preserve"> </w:t>
      </w:r>
      <w:r>
        <w:rPr>
          <w:rFonts w:hint="cs"/>
          <w:rtl/>
        </w:rPr>
        <w:t xml:space="preserve">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 xml:space="preserve">رعت هر ذره بصورت برداری در نظر گرفته می‌شود. این بردار از برآیند سه </w:t>
      </w:r>
      <w:r w:rsidR="00031F75">
        <w:rPr>
          <w:rFonts w:hint="cs"/>
          <w:rtl/>
        </w:rPr>
        <w:t xml:space="preserve">بردار </w:t>
      </w:r>
      <w:r>
        <w:rPr>
          <w:rFonts w:hint="cs"/>
          <w:rtl/>
        </w:rPr>
        <w:t>دیگر تشکیل می‌شو</w:t>
      </w:r>
      <w:r w:rsidR="00031F75">
        <w:rPr>
          <w:rFonts w:hint="cs"/>
          <w:rtl/>
        </w:rPr>
        <w:t>د</w:t>
      </w:r>
      <w:r>
        <w:rPr>
          <w:rFonts w:hint="cs"/>
          <w:rtl/>
        </w:rPr>
        <w:t>.</w:t>
      </w:r>
    </w:p>
    <w:p w14:paraId="48835B9C" w14:textId="46208423" w:rsidR="008F5233" w:rsidRDefault="008F5233" w:rsidP="0006112D">
      <w:pPr>
        <w:rPr>
          <w:rtl/>
        </w:rPr>
      </w:pPr>
      <w:r w:rsidRPr="008F5233">
        <w:rPr>
          <w:rFonts w:hint="cs"/>
          <w:highlight w:val="yellow"/>
          <w:rtl/>
        </w:rPr>
        <w:t>رابطه‌ی سرع</w:t>
      </w:r>
      <w:r>
        <w:rPr>
          <w:rFonts w:hint="cs"/>
          <w:highlight w:val="yellow"/>
          <w:rtl/>
        </w:rPr>
        <w:t>ت هر ذره</w:t>
      </w:r>
    </w:p>
    <w:p w14:paraId="687A1578" w14:textId="5EB1B405" w:rsidR="002B1FE2" w:rsidRDefault="002B1FE2" w:rsidP="0006112D">
      <w:pPr>
        <w:rPr>
          <w:rtl/>
        </w:rPr>
      </w:pPr>
      <w:r>
        <w:rPr>
          <w:rFonts w:hint="cs"/>
          <w:rtl/>
        </w:rPr>
        <w:t xml:space="preserve">شکل  فلوچارت الگوریتم بهینه سازی </w:t>
      </w:r>
      <w:r w:rsidRPr="007E51F2">
        <w:t>ε</w:t>
      </w:r>
      <w:r>
        <w:rPr>
          <w:rFonts w:hint="eastAsia"/>
          <w:rtl/>
        </w:rPr>
        <w:t xml:space="preserve"> </w:t>
      </w:r>
      <w:r>
        <w:rPr>
          <w:rFonts w:hint="cs"/>
          <w:rtl/>
        </w:rPr>
        <w:t xml:space="preserve"> بر اساس </w:t>
      </w:r>
      <w:r>
        <w:t>PSO</w:t>
      </w:r>
      <w:r>
        <w:rPr>
          <w:rFonts w:hint="cs"/>
          <w:rtl/>
        </w:rPr>
        <w:t xml:space="preserve"> را نشان می</w:t>
      </w:r>
      <w:r>
        <w:rPr>
          <w:rFonts w:hint="cs"/>
          <w:highlight w:val="yellow"/>
          <w:rtl/>
        </w:rPr>
        <w:t>‌</w:t>
      </w:r>
      <w:r w:rsidR="00A24455">
        <w:rPr>
          <w:rFonts w:hint="cs"/>
          <w:rtl/>
        </w:rPr>
        <w:t xml:space="preserve">دهد که در آن </w:t>
      </w:r>
      <w:r w:rsidR="00A24455" w:rsidRPr="00C0021F">
        <w:t>ε</w:t>
      </w:r>
      <w:r w:rsidR="00A24455">
        <w:rPr>
          <w:rFonts w:hint="cs"/>
          <w:rtl/>
        </w:rPr>
        <w:t xml:space="preserve"> به عنوان موقعیت در فضای مسئله قرار گرفته است.</w:t>
      </w:r>
    </w:p>
    <w:tbl>
      <w:tblPr>
        <w:tblpPr w:leftFromText="180" w:rightFromText="180" w:vertAnchor="text" w:horzAnchor="margin" w:tblpY="1"/>
        <w:bidiVisual/>
        <w:tblW w:w="0" w:type="auto"/>
        <w:tblLook w:val="04A0" w:firstRow="1" w:lastRow="0" w:firstColumn="1" w:lastColumn="0" w:noHBand="0" w:noVBand="1"/>
      </w:tblPr>
      <w:tblGrid>
        <w:gridCol w:w="9360"/>
      </w:tblGrid>
      <w:tr w:rsidR="002B1FE2" w14:paraId="453F5516" w14:textId="77777777" w:rsidTr="0092185A">
        <w:tc>
          <w:tcPr>
            <w:tcW w:w="9360" w:type="dxa"/>
            <w:shd w:val="clear" w:color="auto" w:fill="auto"/>
            <w:vAlign w:val="center"/>
          </w:tcPr>
          <w:p w14:paraId="54E7373F" w14:textId="576EF679" w:rsidR="002B1FE2" w:rsidRPr="0055125F" w:rsidRDefault="002B1FE2" w:rsidP="0092185A">
            <w:pPr>
              <w:pStyle w:val="Caption"/>
              <w:ind w:firstLine="0"/>
              <w:jc w:val="center"/>
              <w:rPr>
                <w:rFonts w:ascii="Calibri" w:hAnsi="Calibri"/>
                <w:sz w:val="22"/>
                <w:rtl/>
              </w:rPr>
            </w:pPr>
            <w:r>
              <w:object w:dxaOrig="17265" w:dyaOrig="18166" w14:anchorId="714F9CDA">
                <v:shape id="_x0000_i1027" type="#_x0000_t75" style="width:468pt;height:492pt" o:ole="">
                  <v:imagedata r:id="rId92" o:title=""/>
                </v:shape>
                <o:OLEObject Type="Embed" ProgID="Visio.Drawing.15" ShapeID="_x0000_i1027" DrawAspect="Content" ObjectID="_1777495379" r:id="rId93"/>
              </w:object>
            </w:r>
          </w:p>
        </w:tc>
      </w:tr>
      <w:tr w:rsidR="002B1FE2" w:rsidRPr="00665CDB" w14:paraId="6125697F" w14:textId="77777777" w:rsidTr="0092185A">
        <w:tc>
          <w:tcPr>
            <w:tcW w:w="9360" w:type="dxa"/>
            <w:shd w:val="clear" w:color="auto" w:fill="auto"/>
            <w:vAlign w:val="center"/>
          </w:tcPr>
          <w:p w14:paraId="29B007BB" w14:textId="76B26611" w:rsidR="002B1FE2" w:rsidRPr="0055125F" w:rsidRDefault="002B1FE2" w:rsidP="00C0021F">
            <w:pPr>
              <w:pStyle w:val="NoSpacing"/>
              <w:jc w:val="center"/>
              <w:rPr>
                <w:noProof/>
                <w:rtl/>
              </w:rPr>
            </w:pPr>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48</w:t>
            </w:r>
            <w:r>
              <w:rPr>
                <w:rtl/>
              </w:rPr>
              <w:fldChar w:fldCharType="end"/>
            </w:r>
            <w:r>
              <w:rPr>
                <w:rFonts w:hint="cs"/>
                <w:rtl/>
              </w:rPr>
              <w:t xml:space="preserve"> </w:t>
            </w:r>
            <w:r w:rsidR="00C0021F">
              <w:rPr>
                <w:rtl/>
              </w:rPr>
              <w:t xml:space="preserve"> </w:t>
            </w:r>
            <w:r w:rsidR="00C0021F" w:rsidRPr="00C0021F">
              <w:rPr>
                <w:rtl/>
              </w:rPr>
              <w:t>فلوچارت الگور</w:t>
            </w:r>
            <w:r w:rsidR="00C0021F" w:rsidRPr="00C0021F">
              <w:rPr>
                <w:rFonts w:hint="cs"/>
                <w:rtl/>
              </w:rPr>
              <w:t>یتم</w:t>
            </w:r>
            <w:r w:rsidR="00C0021F" w:rsidRPr="00C0021F">
              <w:rPr>
                <w:rtl/>
              </w:rPr>
              <w:t xml:space="preserve"> به</w:t>
            </w:r>
            <w:r w:rsidR="00C0021F" w:rsidRPr="00C0021F">
              <w:rPr>
                <w:rFonts w:hint="cs"/>
                <w:rtl/>
              </w:rPr>
              <w:t>ینه</w:t>
            </w:r>
            <w:r w:rsidR="00C0021F" w:rsidRPr="00C0021F">
              <w:rPr>
                <w:rtl/>
              </w:rPr>
              <w:t xml:space="preserve"> ساز</w:t>
            </w:r>
            <w:r w:rsidR="00C0021F" w:rsidRPr="00C0021F">
              <w:rPr>
                <w:rFonts w:hint="cs"/>
                <w:rtl/>
              </w:rPr>
              <w:t>ی</w:t>
            </w:r>
            <w:r w:rsidR="00C0021F" w:rsidRPr="00C0021F">
              <w:rPr>
                <w:rtl/>
              </w:rPr>
              <w:t xml:space="preserve"> </w:t>
            </w:r>
            <w:r w:rsidR="00C0021F" w:rsidRPr="00C0021F">
              <w:t>ε</w:t>
            </w:r>
            <w:r w:rsidR="00C0021F" w:rsidRPr="00C0021F">
              <w:rPr>
                <w:rtl/>
              </w:rPr>
              <w:t xml:space="preserve">  بر اساس </w:t>
            </w:r>
            <w:r w:rsidR="00C0021F" w:rsidRPr="00C0021F">
              <w:t>PSO</w:t>
            </w:r>
            <w:r>
              <w:rPr>
                <w:rFonts w:hint="cs"/>
                <w:rtl/>
              </w:rPr>
              <w:t>.</w:t>
            </w:r>
          </w:p>
        </w:tc>
      </w:tr>
    </w:tbl>
    <w:p w14:paraId="2A638EEA" w14:textId="77777777" w:rsidR="002B1FE2" w:rsidRDefault="002B1FE2" w:rsidP="0006112D">
      <w:pPr>
        <w:rPr>
          <w:rtl/>
        </w:rPr>
      </w:pPr>
    </w:p>
    <w:p w14:paraId="7EB62E26" w14:textId="29D29B05" w:rsidR="000F4D74" w:rsidRDefault="008F5233" w:rsidP="00410AC3">
      <w:pPr>
        <w:pStyle w:val="Heading4"/>
        <w:rPr>
          <w:rtl/>
        </w:rPr>
      </w:pPr>
      <w:r>
        <w:rPr>
          <w:rtl/>
        </w:rPr>
        <w:lastRenderedPageBreak/>
        <w:t>موقع</w:t>
      </w:r>
      <w:r>
        <w:rPr>
          <w:rFonts w:hint="cs"/>
          <w:rtl/>
        </w:rPr>
        <w:t>ی</w:t>
      </w:r>
      <w:r>
        <w:rPr>
          <w:rFonts w:hint="eastAsia"/>
          <w:rtl/>
        </w:rPr>
        <w:t>ت</w:t>
      </w:r>
      <w:r w:rsidR="000F4D74">
        <w:rPr>
          <w:rStyle w:val="FootnoteReference"/>
          <w:rtl/>
        </w:rPr>
        <w:footnoteReference w:id="40"/>
      </w:r>
    </w:p>
    <w:p w14:paraId="69D1CFD8" w14:textId="4D5DE1F4" w:rsidR="000F4D74" w:rsidRDefault="008F5233" w:rsidP="002B1FE2">
      <w:pPr>
        <w:rPr>
          <w:rtl/>
        </w:rPr>
      </w:pPr>
      <w:r>
        <w:rPr>
          <w:rtl/>
        </w:rPr>
        <w:t xml:space="preserve"> ا</w:t>
      </w:r>
      <w:r>
        <w:rPr>
          <w:rFonts w:hint="cs"/>
          <w:rtl/>
        </w:rPr>
        <w:t>ی</w:t>
      </w:r>
      <w:r>
        <w:rPr>
          <w:rFonts w:hint="eastAsia"/>
          <w:rtl/>
        </w:rPr>
        <w:t>ن</w:t>
      </w:r>
      <w:r w:rsidR="002B1FE2">
        <w:rPr>
          <w:rFonts w:hint="cs"/>
          <w:rtl/>
        </w:rPr>
        <w:t xml:space="preserve"> کمیت</w:t>
      </w:r>
      <w:r>
        <w:rPr>
          <w:rtl/>
        </w:rPr>
        <w:t xml:space="preserve">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به عنوان ورود</w:t>
      </w:r>
      <w:r>
        <w:rPr>
          <w:rFonts w:hint="cs"/>
          <w:rtl/>
        </w:rPr>
        <w:t xml:space="preserve">ی‌ </w:t>
      </w:r>
      <w:r>
        <w:rPr>
          <w:rtl/>
        </w:rPr>
        <w:t xml:space="preserve">تابع </w:t>
      </w:r>
      <w:r>
        <w:rPr>
          <w:rFonts w:hint="cs"/>
          <w:rtl/>
        </w:rPr>
        <w:t xml:space="preserve">هزینه </w:t>
      </w:r>
      <w:r>
        <w:rPr>
          <w:rtl/>
        </w:rPr>
        <w:t>استفاده م</w:t>
      </w:r>
      <w:r>
        <w:rPr>
          <w:rFonts w:hint="cs"/>
          <w:rtl/>
        </w:rPr>
        <w:t>ی‌</w:t>
      </w:r>
      <w:r w:rsidR="002B1FE2">
        <w:rPr>
          <w:rFonts w:hint="eastAsia"/>
          <w:rtl/>
        </w:rPr>
        <w:t>شو</w:t>
      </w:r>
      <w:r>
        <w:rPr>
          <w:rFonts w:hint="eastAsia"/>
          <w:rtl/>
        </w:rPr>
        <w:t>د</w:t>
      </w:r>
      <w:r>
        <w:rPr>
          <w:rtl/>
        </w:rPr>
        <w:t xml:space="preserve"> </w:t>
      </w:r>
      <w:r>
        <w:rPr>
          <w:rFonts w:hint="cs"/>
          <w:rtl/>
        </w:rPr>
        <w:t xml:space="preserve">که در این 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 xml:space="preserve">ی کردن </w:t>
      </w:r>
      <w:r w:rsidR="002B1FE2">
        <w:rPr>
          <w:rFonts w:hint="cs"/>
          <w:rtl/>
        </w:rPr>
        <w:t xml:space="preserve">موقعیت،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77463CC8" w14:textId="559E55D9" w:rsidR="000F4D74" w:rsidRDefault="000F4D74" w:rsidP="000F4D74">
      <w:pPr>
        <w:rPr>
          <w:rtl/>
        </w:rPr>
      </w:pPr>
      <w:r w:rsidRPr="000F4D74">
        <w:rPr>
          <w:rFonts w:hint="cs"/>
          <w:highlight w:val="yellow"/>
          <w:rtl/>
        </w:rPr>
        <w:t>رابطه بردار موقعیت</w:t>
      </w:r>
    </w:p>
    <w:p w14:paraId="20E7252A" w14:textId="29054518" w:rsidR="000F4D74" w:rsidRDefault="008F5233" w:rsidP="00410AC3">
      <w:pPr>
        <w:pStyle w:val="Heading4"/>
        <w:rPr>
          <w:rtl/>
        </w:rPr>
      </w:pPr>
      <w:r>
        <w:rPr>
          <w:rFonts w:hint="eastAsia"/>
          <w:rtl/>
        </w:rPr>
        <w:t>بردار</w:t>
      </w:r>
      <w:r>
        <w:rPr>
          <w:rtl/>
        </w:rPr>
        <w:t xml:space="preserve"> سرعت</w:t>
      </w:r>
      <w:r w:rsidR="000F4D74">
        <w:rPr>
          <w:rStyle w:val="FootnoteReference"/>
          <w:rtl/>
        </w:rPr>
        <w:footnoteReference w:id="41"/>
      </w:r>
    </w:p>
    <w:p w14:paraId="3DE93CCD" w14:textId="334EB6C0" w:rsidR="008F5233" w:rsidRDefault="008F5233" w:rsidP="008F523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6DC5C2C2" w14:textId="5ECA3277" w:rsidR="00810ECD" w:rsidRDefault="00810ECD" w:rsidP="00810ECD">
      <w:pPr>
        <w:rPr>
          <w:rtl/>
        </w:rPr>
      </w:pPr>
      <w:r w:rsidRPr="000F4D74">
        <w:rPr>
          <w:rFonts w:hint="cs"/>
          <w:highlight w:val="yellow"/>
          <w:rtl/>
        </w:rPr>
        <w:t xml:space="preserve">رابطه بردار </w:t>
      </w:r>
      <w:r>
        <w:rPr>
          <w:rFonts w:hint="cs"/>
          <w:highlight w:val="yellow"/>
          <w:rtl/>
        </w:rPr>
        <w:t>سرعت</w:t>
      </w:r>
    </w:p>
    <w:p w14:paraId="43ACE04F" w14:textId="59E079BD" w:rsidR="000F4D74" w:rsidRDefault="008F5233" w:rsidP="00410AC3">
      <w:pPr>
        <w:pStyle w:val="Heading4"/>
        <w:rPr>
          <w:rtl/>
        </w:rPr>
      </w:pP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sidR="002B1FE2">
        <w:rPr>
          <w:rFonts w:hint="cs"/>
          <w:rtl/>
        </w:rPr>
        <w:t xml:space="preserve"> شخصی و همگانی</w:t>
      </w:r>
      <w:r w:rsidR="000F4D74">
        <w:rPr>
          <w:rStyle w:val="FootnoteReference"/>
          <w:rtl/>
        </w:rPr>
        <w:footnoteReference w:id="42"/>
      </w:r>
    </w:p>
    <w:p w14:paraId="37CE5A61" w14:textId="427DACDF" w:rsidR="008F5233" w:rsidRDefault="008F5233" w:rsidP="002B1FE2">
      <w:pPr>
        <w:rPr>
          <w:rtl/>
        </w:rPr>
      </w:pPr>
      <w:r>
        <w:rPr>
          <w:rtl/>
        </w:rPr>
        <w:t xml:space="preserve"> ا</w:t>
      </w:r>
      <w:r>
        <w:rPr>
          <w:rFonts w:hint="cs"/>
          <w:rtl/>
        </w:rPr>
        <w:t>ی</w:t>
      </w:r>
      <w:r>
        <w:rPr>
          <w:rFonts w:hint="eastAsia"/>
          <w:rtl/>
        </w:rPr>
        <w:t>ن</w:t>
      </w:r>
      <w:r>
        <w:rPr>
          <w:rtl/>
        </w:rPr>
        <w:t xml:space="preserve"> </w:t>
      </w:r>
      <w:r w:rsidR="002B1FE2">
        <w:rPr>
          <w:rFonts w:hint="cs"/>
          <w:rtl/>
        </w:rPr>
        <w:t>کمیت</w:t>
      </w:r>
      <w:r>
        <w:rPr>
          <w:rtl/>
        </w:rPr>
        <w:t xml:space="preserve">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w:t>
      </w:r>
      <w:r w:rsidR="003C486E">
        <w:rPr>
          <w:rFonts w:hint="cs"/>
          <w:rtl/>
        </w:rPr>
        <w:t>همگانی</w:t>
      </w:r>
      <w:r w:rsidR="002B1FE2">
        <w:rPr>
          <w:rtl/>
        </w:rPr>
        <w:t xml:space="preserve"> باشد</w:t>
      </w:r>
      <w:r w:rsidR="002B1FE2">
        <w:rPr>
          <w:rFonts w:hint="cs"/>
          <w:rtl/>
        </w:rPr>
        <w:t xml:space="preserve">. بهترین موقعیت شخصی از میان ذرات، به عنوان بهترین موقعیت همگانی شناخته می‌شود </w:t>
      </w:r>
      <w:r>
        <w:rPr>
          <w:rtl/>
        </w:rPr>
        <w:t>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sidR="003C486E">
        <w:rPr>
          <w:rFonts w:hint="cs"/>
          <w:rtl/>
        </w:rPr>
        <w:t>ی هر</w:t>
      </w:r>
      <w:r>
        <w:rPr>
          <w:rtl/>
        </w:rPr>
        <w:t xml:space="preserve"> ذره‌</w:t>
      </w:r>
      <w:r w:rsidR="003C486E">
        <w:rPr>
          <w:rFonts w:hint="cs"/>
          <w:rtl/>
        </w:rPr>
        <w:t xml:space="preserve">، مقدار آن </w:t>
      </w:r>
      <w:r w:rsidR="002B1FE2">
        <w:rPr>
          <w:rFonts w:hint="cs"/>
          <w:rtl/>
        </w:rPr>
        <w:t>به‌روز‌رسانی می‌شود</w:t>
      </w:r>
      <w:r w:rsidR="003C486E">
        <w:rPr>
          <w:rFonts w:hint="cs"/>
          <w:rtl/>
        </w:rPr>
        <w:t xml:space="preserve">. لازم به ذکر است، این </w:t>
      </w:r>
      <w:r w:rsidR="002B1FE2">
        <w:rPr>
          <w:rFonts w:hint="cs"/>
          <w:rtl/>
        </w:rPr>
        <w:t>کمیت</w:t>
      </w:r>
      <w:r w:rsidR="003C486E">
        <w:rPr>
          <w:rFonts w:hint="cs"/>
          <w:rtl/>
        </w:rPr>
        <w:t xml:space="preserve">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sidR="003C486E">
        <w:rPr>
          <w:rFonts w:hint="cs"/>
          <w:rtl/>
        </w:rPr>
        <w:t xml:space="preserve"> به بهترین</w:t>
      </w:r>
      <w:r>
        <w:rPr>
          <w:rtl/>
        </w:rPr>
        <w:t xml:space="preserve"> موقع</w:t>
      </w:r>
      <w:r>
        <w:rPr>
          <w:rFonts w:hint="cs"/>
          <w:rtl/>
        </w:rPr>
        <w:t>ی</w:t>
      </w:r>
      <w:r>
        <w:rPr>
          <w:rFonts w:hint="eastAsia"/>
          <w:rtl/>
        </w:rPr>
        <w:t>ت‌</w:t>
      </w:r>
      <w:r>
        <w:rPr>
          <w:rtl/>
        </w:rPr>
        <w:t xml:space="preserve"> </w:t>
      </w:r>
      <w:r w:rsidR="003C486E">
        <w:rPr>
          <w:rFonts w:hint="cs"/>
          <w:rtl/>
        </w:rPr>
        <w:t xml:space="preserve">همگانی </w:t>
      </w:r>
      <w:r>
        <w:rPr>
          <w:rtl/>
        </w:rPr>
        <w:t>نزد</w:t>
      </w:r>
      <w:r>
        <w:rPr>
          <w:rFonts w:hint="cs"/>
          <w:rtl/>
        </w:rPr>
        <w:t>ی</w:t>
      </w:r>
      <w:r>
        <w:rPr>
          <w:rFonts w:hint="eastAsia"/>
          <w:rtl/>
        </w:rPr>
        <w:t>ک‌تر</w:t>
      </w:r>
      <w:r>
        <w:rPr>
          <w:rtl/>
        </w:rPr>
        <w:t xml:space="preserve"> شوند.</w:t>
      </w:r>
    </w:p>
    <w:p w14:paraId="641A742D" w14:textId="620053CE" w:rsidR="00C1393C" w:rsidRDefault="003C486E" w:rsidP="003C486E">
      <w:pPr>
        <w:rPr>
          <w:rtl/>
        </w:rPr>
      </w:pPr>
      <w:r w:rsidRPr="003C486E">
        <w:rPr>
          <w:rFonts w:hint="cs"/>
          <w:highlight w:val="yellow"/>
          <w:rtl/>
        </w:rPr>
        <w:t>رابطه تأثیر بهترین موقعیت در مسیریابی ذرات</w:t>
      </w:r>
    </w:p>
    <w:p w14:paraId="77F6E62B" w14:textId="08440935" w:rsidR="009B5706" w:rsidRDefault="00C1393C" w:rsidP="000F7C7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sidR="003C486E">
        <w:rPr>
          <w:rFonts w:hint="eastAsia"/>
          <w:rtl/>
        </w:rPr>
        <w:t xml:space="preserve"> </w:t>
      </w:r>
      <w:r>
        <w:rPr>
          <w:rFonts w:hint="eastAsia"/>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sidR="003C486E">
        <w:rPr>
          <w:rFonts w:hint="cs"/>
          <w:rtl/>
        </w:rPr>
        <w:t>کمترین مقدار خروجی تابع هزینه، پیدا شود</w:t>
      </w:r>
      <w:r w:rsidR="00EA35E8">
        <w:rPr>
          <w:rFonts w:hint="cs"/>
          <w:rtl/>
        </w:rPr>
        <w:t>.</w:t>
      </w:r>
    </w:p>
    <w:p w14:paraId="45502786" w14:textId="77777777" w:rsidR="00212035" w:rsidRPr="00614AC4" w:rsidRDefault="00212035" w:rsidP="00614AC4">
      <w:pPr>
        <w:rPr>
          <w:rtl/>
        </w:rPr>
      </w:pPr>
    </w:p>
    <w:p w14:paraId="7353FD7C" w14:textId="77777777" w:rsidR="00C11CF8" w:rsidRDefault="00E93B52" w:rsidP="00DD200C">
      <w:pPr>
        <w:pStyle w:val="Heading3"/>
      </w:pPr>
      <w:r>
        <w:rPr>
          <w:rFonts w:hint="cs"/>
          <w:rtl/>
        </w:rPr>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5"/>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6"/>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lastRenderedPageBreak/>
        <w:t>(ج):</w:t>
      </w:r>
      <w:r w:rsidR="00D83FFB">
        <w:rPr>
          <w:rFonts w:hint="cs"/>
          <w:rtl/>
        </w:rPr>
        <w:t xml:space="preserve"> گیت درایور</w:t>
      </w:r>
      <w:r w:rsidR="00D83FFB">
        <w:rPr>
          <w:rStyle w:val="FootnoteReference"/>
          <w:rtl/>
        </w:rPr>
        <w:footnoteReference w:id="47"/>
      </w:r>
      <w:r w:rsidR="00D83FFB">
        <w:rPr>
          <w:rFonts w:hint="cs"/>
          <w:rtl/>
        </w:rPr>
        <w:t xml:space="preserve"> اپتوکوپلری</w:t>
      </w:r>
      <w:r w:rsidR="00D83FFB">
        <w:rPr>
          <w:rStyle w:val="FootnoteReference"/>
          <w:rtl/>
        </w:rPr>
        <w:footnoteReference w:id="48"/>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8" type="#_x0000_t75" style="width:430.5pt;height:305.25pt" o:ole="">
                  <v:imagedata r:id="rId94" o:title=""/>
                </v:shape>
                <o:OLEObject Type="Embed" ProgID="PBrush" ShapeID="_x0000_i1028" DrawAspect="Content" ObjectID="_1777495380" r:id="rId95"/>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197"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197"/>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lastRenderedPageBreak/>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lastRenderedPageBreak/>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198"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8"/>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lastRenderedPageBreak/>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9"/>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29" type="#_x0000_t75" style="width:444.75pt;height:141.75pt" o:ole="">
                  <v:imagedata r:id="rId98" o:title=""/>
                </v:shape>
                <o:OLEObject Type="Embed" ProgID="PBrush" ShapeID="_x0000_i1029" DrawAspect="Content" ObjectID="_1777495381" r:id="rId99"/>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199"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199"/>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50"/>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lang w:bidi="ar-SA"/>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200"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200"/>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101"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102"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103"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104"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105"/>
      <w:headerReference w:type="first" r:id="rId106"/>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17E29" w14:textId="77777777" w:rsidR="0092185A" w:rsidRDefault="0092185A" w:rsidP="001C4FA7">
      <w:pPr>
        <w:spacing w:before="0" w:after="0"/>
      </w:pPr>
      <w:r>
        <w:separator/>
      </w:r>
    </w:p>
  </w:endnote>
  <w:endnote w:type="continuationSeparator" w:id="0">
    <w:p w14:paraId="7E9CEF86" w14:textId="77777777" w:rsidR="0092185A" w:rsidRDefault="0092185A"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0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Poppi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0146" w14:textId="3A611532" w:rsidR="0092185A" w:rsidRDefault="0092185A" w:rsidP="00A54259">
    <w:pPr>
      <w:pStyle w:val="Footer"/>
      <w:jc w:val="center"/>
    </w:pPr>
  </w:p>
  <w:p w14:paraId="04ECE47C" w14:textId="77777777" w:rsidR="0092185A" w:rsidRDefault="009218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6C35E" w14:textId="77777777" w:rsidR="0092185A" w:rsidRDefault="009218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60BA" w14:textId="4E7E6D13" w:rsidR="0092185A" w:rsidRDefault="0092185A" w:rsidP="00E13A6C">
    <w:pPr>
      <w:pStyle w:val="Footer"/>
      <w:jc w:val="center"/>
    </w:pPr>
  </w:p>
  <w:p w14:paraId="5FA5DFEA" w14:textId="37696B40" w:rsidR="0092185A" w:rsidRDefault="0092185A" w:rsidP="00DC4F6B">
    <w:pP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26422549"/>
      <w:docPartObj>
        <w:docPartGallery w:val="Page Numbers (Bottom of Page)"/>
        <w:docPartUnique/>
      </w:docPartObj>
    </w:sdtPr>
    <w:sdtEndPr>
      <w:rPr>
        <w:noProof/>
      </w:rPr>
    </w:sdtEndPr>
    <w:sdtContent>
      <w:p w14:paraId="33470B93" w14:textId="24140C79" w:rsidR="0092185A" w:rsidRDefault="0092185A">
        <w:pPr>
          <w:pStyle w:val="Footer"/>
          <w:jc w:val="center"/>
        </w:pPr>
        <w:r>
          <w:fldChar w:fldCharType="begin"/>
        </w:r>
        <w:r>
          <w:instrText xml:space="preserve"> PAGE   \* MERGEFORMAT </w:instrText>
        </w:r>
        <w:r>
          <w:fldChar w:fldCharType="separate"/>
        </w:r>
        <w:r w:rsidR="00AC039D">
          <w:rPr>
            <w:noProof/>
            <w:rtl/>
          </w:rPr>
          <w:t>4</w:t>
        </w:r>
        <w:r>
          <w:rPr>
            <w:noProof/>
          </w:rPr>
          <w:fldChar w:fldCharType="end"/>
        </w:r>
      </w:p>
    </w:sdtContent>
  </w:sdt>
  <w:p w14:paraId="5995A0DE" w14:textId="77777777" w:rsidR="0092185A" w:rsidRDefault="0092185A" w:rsidP="00DC4F6B">
    <w:pP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31449257"/>
      <w:docPartObj>
        <w:docPartGallery w:val="Page Numbers (Bottom of Page)"/>
        <w:docPartUnique/>
      </w:docPartObj>
    </w:sdtPr>
    <w:sdtEndPr>
      <w:rPr>
        <w:noProof/>
      </w:rPr>
    </w:sdtEndPr>
    <w:sdtContent>
      <w:p w14:paraId="1D17E41A" w14:textId="08051E4B" w:rsidR="0092185A" w:rsidRDefault="0092185A">
        <w:pPr>
          <w:pStyle w:val="Footer"/>
          <w:jc w:val="center"/>
        </w:pPr>
        <w:r>
          <w:fldChar w:fldCharType="begin"/>
        </w:r>
        <w:r>
          <w:instrText xml:space="preserve"> PAGE   \* MERGEFORMAT </w:instrText>
        </w:r>
        <w:r>
          <w:fldChar w:fldCharType="separate"/>
        </w:r>
        <w:r w:rsidR="00DD2BF9">
          <w:rPr>
            <w:noProof/>
            <w:rtl/>
          </w:rPr>
          <w:t>78</w:t>
        </w:r>
        <w:r>
          <w:rPr>
            <w:noProof/>
          </w:rPr>
          <w:fldChar w:fldCharType="end"/>
        </w:r>
      </w:p>
    </w:sdtContent>
  </w:sdt>
  <w:p w14:paraId="38967769" w14:textId="77777777" w:rsidR="0092185A" w:rsidRDefault="0092185A"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8059F" w14:textId="77777777" w:rsidR="0092185A" w:rsidRDefault="0092185A" w:rsidP="003B09BB">
      <w:pPr>
        <w:spacing w:before="0" w:after="0"/>
        <w:jc w:val="right"/>
      </w:pPr>
      <w:r>
        <w:separator/>
      </w:r>
    </w:p>
  </w:footnote>
  <w:footnote w:type="continuationSeparator" w:id="0">
    <w:p w14:paraId="3C7BDB53" w14:textId="77777777" w:rsidR="0092185A" w:rsidRDefault="0092185A" w:rsidP="001C4FA7">
      <w:pPr>
        <w:spacing w:before="0" w:after="0"/>
      </w:pPr>
      <w:r>
        <w:continuationSeparator/>
      </w:r>
    </w:p>
  </w:footnote>
  <w:footnote w:id="1">
    <w:p w14:paraId="7B2ADDA2" w14:textId="466F341D" w:rsidR="0092185A" w:rsidRDefault="0092185A"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92185A" w:rsidRDefault="0092185A"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92185A" w:rsidRDefault="0092185A"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92185A" w:rsidRDefault="0092185A"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92185A" w:rsidRDefault="0092185A"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92185A" w:rsidRDefault="0092185A" w:rsidP="00D83FFB">
      <w:pPr>
        <w:pStyle w:val="FootnoteText"/>
        <w:bidi w:val="0"/>
        <w:jc w:val="left"/>
      </w:pPr>
      <w:r>
        <w:rPr>
          <w:rStyle w:val="FootnoteReference"/>
        </w:rPr>
        <w:footnoteRef/>
      </w:r>
      <w:r>
        <w:rPr>
          <w:rtl/>
        </w:rPr>
        <w:t xml:space="preserve"> </w:t>
      </w:r>
      <w:r>
        <w:t>Power Density</w:t>
      </w:r>
    </w:p>
  </w:footnote>
  <w:footnote w:id="7">
    <w:p w14:paraId="74E8A250" w14:textId="049A6267" w:rsidR="0092185A" w:rsidRDefault="0092185A"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92185A" w:rsidRDefault="0092185A" w:rsidP="00D83FFB">
      <w:pPr>
        <w:pStyle w:val="FootnoteText"/>
        <w:bidi w:val="0"/>
        <w:jc w:val="left"/>
      </w:pPr>
      <w:r>
        <w:rPr>
          <w:rStyle w:val="FootnoteReference"/>
        </w:rPr>
        <w:footnoteRef/>
      </w:r>
      <w:r>
        <w:rPr>
          <w:rtl/>
        </w:rPr>
        <w:t xml:space="preserve"> </w:t>
      </w:r>
      <w:r>
        <w:t>C-rate</w:t>
      </w:r>
    </w:p>
  </w:footnote>
  <w:footnote w:id="9">
    <w:p w14:paraId="54B5A849" w14:textId="6694A268" w:rsidR="0092185A" w:rsidRDefault="0092185A" w:rsidP="00D83FFB">
      <w:pPr>
        <w:pStyle w:val="FootnoteText"/>
        <w:bidi w:val="0"/>
      </w:pPr>
      <w:r>
        <w:rPr>
          <w:rStyle w:val="FootnoteReference"/>
        </w:rPr>
        <w:footnoteRef/>
      </w:r>
      <w:r>
        <w:rPr>
          <w:rtl/>
        </w:rPr>
        <w:t xml:space="preserve"> </w:t>
      </w:r>
      <w:r>
        <w:t>Depth of discharge (DOD)</w:t>
      </w:r>
    </w:p>
  </w:footnote>
  <w:footnote w:id="10">
    <w:p w14:paraId="4C5D6649" w14:textId="5B8C2557" w:rsidR="0092185A" w:rsidRDefault="0092185A" w:rsidP="00D83FFB">
      <w:pPr>
        <w:pStyle w:val="FootnoteText"/>
        <w:bidi w:val="0"/>
      </w:pPr>
      <w:r>
        <w:rPr>
          <w:rStyle w:val="FootnoteReference"/>
        </w:rPr>
        <w:footnoteRef/>
      </w:r>
      <w:r>
        <w:rPr>
          <w:rtl/>
        </w:rPr>
        <w:t xml:space="preserve"> </w:t>
      </w:r>
      <w:r>
        <w:t>State Of Charge (SOC)</w:t>
      </w:r>
    </w:p>
  </w:footnote>
  <w:footnote w:id="11">
    <w:p w14:paraId="7D1AA283" w14:textId="6FC2031D" w:rsidR="0092185A" w:rsidRDefault="0092185A" w:rsidP="00D83FFB">
      <w:pPr>
        <w:pStyle w:val="FootnoteText"/>
        <w:bidi w:val="0"/>
      </w:pPr>
      <w:r>
        <w:rPr>
          <w:rStyle w:val="FootnoteReference"/>
        </w:rPr>
        <w:footnoteRef/>
      </w:r>
      <w:r>
        <w:rPr>
          <w:rtl/>
        </w:rPr>
        <w:t xml:space="preserve"> </w:t>
      </w:r>
      <w:r>
        <w:t>State Of Health (SOH)</w:t>
      </w:r>
    </w:p>
  </w:footnote>
  <w:footnote w:id="12">
    <w:p w14:paraId="45953F36" w14:textId="3C28765F" w:rsidR="0092185A" w:rsidRDefault="0092185A"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92185A" w:rsidRDefault="0092185A"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92185A" w:rsidRDefault="0092185A" w:rsidP="00D83FFB">
      <w:pPr>
        <w:pStyle w:val="FootnoteText"/>
        <w:bidi w:val="0"/>
      </w:pPr>
      <w:r>
        <w:rPr>
          <w:rStyle w:val="FootnoteReference"/>
        </w:rPr>
        <w:footnoteRef/>
      </w:r>
      <w:r>
        <w:rPr>
          <w:rtl/>
        </w:rPr>
        <w:t xml:space="preserve"> </w:t>
      </w:r>
      <w:r>
        <w:t>Kalman-Filter (KF)</w:t>
      </w:r>
    </w:p>
  </w:footnote>
  <w:footnote w:id="15">
    <w:p w14:paraId="09A281DA" w14:textId="3F739FDA" w:rsidR="0092185A" w:rsidRDefault="0092185A"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92185A" w:rsidRDefault="0092185A" w:rsidP="00D83FFB">
      <w:pPr>
        <w:pStyle w:val="FootnoteText"/>
        <w:bidi w:val="0"/>
      </w:pPr>
      <w:r>
        <w:rPr>
          <w:rStyle w:val="FootnoteReference"/>
        </w:rPr>
        <w:footnoteRef/>
      </w:r>
      <w:r>
        <w:rPr>
          <w:rtl/>
        </w:rPr>
        <w:t xml:space="preserve"> </w:t>
      </w:r>
      <w:r>
        <w:t xml:space="preserve">Passive </w:t>
      </w:r>
    </w:p>
  </w:footnote>
  <w:footnote w:id="17">
    <w:p w14:paraId="0D5400BF" w14:textId="0894B2C6" w:rsidR="0092185A" w:rsidRDefault="0092185A" w:rsidP="00D83FFB">
      <w:pPr>
        <w:pStyle w:val="FootnoteText"/>
        <w:bidi w:val="0"/>
      </w:pPr>
      <w:r>
        <w:rPr>
          <w:rStyle w:val="FootnoteReference"/>
        </w:rPr>
        <w:footnoteRef/>
      </w:r>
      <w:r>
        <w:rPr>
          <w:rtl/>
        </w:rPr>
        <w:t xml:space="preserve"> </w:t>
      </w:r>
      <w:r>
        <w:t xml:space="preserve">Active </w:t>
      </w:r>
    </w:p>
  </w:footnote>
  <w:footnote w:id="18">
    <w:p w14:paraId="156010FB" w14:textId="73B262B0" w:rsidR="0092185A" w:rsidRDefault="0092185A"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92185A" w:rsidRDefault="0092185A"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92185A" w:rsidRDefault="0092185A"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92185A" w:rsidRDefault="0092185A" w:rsidP="00D83FFB">
      <w:pPr>
        <w:pStyle w:val="FootnoteText"/>
        <w:bidi w:val="0"/>
      </w:pPr>
      <w:r>
        <w:rPr>
          <w:rStyle w:val="FootnoteReference"/>
        </w:rPr>
        <w:footnoteRef/>
      </w:r>
      <w:r>
        <w:rPr>
          <w:rtl/>
        </w:rPr>
        <w:t xml:space="preserve"> </w:t>
      </w:r>
      <w:r>
        <w:t xml:space="preserve">Plateau </w:t>
      </w:r>
    </w:p>
  </w:footnote>
  <w:footnote w:id="22">
    <w:p w14:paraId="1D0E5D26" w14:textId="578CE3F2" w:rsidR="0092185A" w:rsidRDefault="0092185A"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92185A" w:rsidRDefault="0092185A"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92185A" w:rsidRDefault="0092185A"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92185A" w:rsidRDefault="0092185A"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92185A" w:rsidRDefault="0092185A" w:rsidP="00D83FFB">
      <w:pPr>
        <w:pStyle w:val="FootnoteText"/>
        <w:bidi w:val="0"/>
      </w:pPr>
      <w:r>
        <w:rPr>
          <w:rStyle w:val="FootnoteReference"/>
        </w:rPr>
        <w:footnoteRef/>
      </w:r>
      <w:r>
        <w:rPr>
          <w:rtl/>
        </w:rPr>
        <w:t xml:space="preserve"> </w:t>
      </w:r>
      <w:r>
        <w:t>Pulse Width Modulation</w:t>
      </w:r>
    </w:p>
  </w:footnote>
  <w:footnote w:id="27">
    <w:p w14:paraId="67322658" w14:textId="3A661757" w:rsidR="0092185A" w:rsidRDefault="0092185A" w:rsidP="00D83FFB">
      <w:pPr>
        <w:pStyle w:val="FootnoteText"/>
        <w:bidi w:val="0"/>
      </w:pPr>
      <w:r>
        <w:rPr>
          <w:rStyle w:val="FootnoteReference"/>
        </w:rPr>
        <w:footnoteRef/>
      </w:r>
      <w:r>
        <w:rPr>
          <w:rtl/>
        </w:rPr>
        <w:t xml:space="preserve"> </w:t>
      </w:r>
      <w:r>
        <w:t>Cell Switch (CSW)</w:t>
      </w:r>
    </w:p>
  </w:footnote>
  <w:footnote w:id="28">
    <w:p w14:paraId="70A9273A" w14:textId="7933A21D" w:rsidR="0092185A" w:rsidRDefault="0092185A"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92185A" w:rsidRDefault="0092185A"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92185A" w:rsidRDefault="0092185A" w:rsidP="00D83FFB">
      <w:pPr>
        <w:pStyle w:val="FootnoteText"/>
        <w:bidi w:val="0"/>
      </w:pPr>
      <w:r>
        <w:rPr>
          <w:rStyle w:val="FootnoteReference"/>
        </w:rPr>
        <w:footnoteRef/>
      </w:r>
      <w:r>
        <w:rPr>
          <w:rtl/>
        </w:rPr>
        <w:t xml:space="preserve"> </w:t>
      </w:r>
      <w:r>
        <w:t>Fitness Function</w:t>
      </w:r>
    </w:p>
  </w:footnote>
  <w:footnote w:id="31">
    <w:p w14:paraId="7447CD25" w14:textId="77777777" w:rsidR="0092185A" w:rsidRDefault="0092185A" w:rsidP="00D83FFB">
      <w:pPr>
        <w:pStyle w:val="FootnoteText"/>
        <w:bidi w:val="0"/>
      </w:pPr>
      <w:r>
        <w:rPr>
          <w:rStyle w:val="FootnoteReference"/>
        </w:rPr>
        <w:footnoteRef/>
      </w:r>
      <w:r>
        <w:rPr>
          <w:rtl/>
        </w:rPr>
        <w:t xml:space="preserve"> </w:t>
      </w:r>
      <w:r>
        <w:t>Population</w:t>
      </w:r>
    </w:p>
  </w:footnote>
  <w:footnote w:id="32">
    <w:p w14:paraId="0195FAC2" w14:textId="77777777" w:rsidR="0092185A" w:rsidRDefault="0092185A" w:rsidP="00D83FFB">
      <w:pPr>
        <w:pStyle w:val="FootnoteText"/>
        <w:bidi w:val="0"/>
      </w:pPr>
      <w:r>
        <w:rPr>
          <w:rStyle w:val="FootnoteReference"/>
        </w:rPr>
        <w:footnoteRef/>
      </w:r>
      <w:r>
        <w:rPr>
          <w:rtl/>
        </w:rPr>
        <w:t xml:space="preserve"> </w:t>
      </w:r>
      <w:r>
        <w:t>Cross Over</w:t>
      </w:r>
    </w:p>
  </w:footnote>
  <w:footnote w:id="33">
    <w:p w14:paraId="71C190C2" w14:textId="77777777" w:rsidR="0092185A" w:rsidRDefault="0092185A" w:rsidP="00D83FFB">
      <w:pPr>
        <w:pStyle w:val="FootnoteText"/>
        <w:bidi w:val="0"/>
      </w:pPr>
      <w:r>
        <w:rPr>
          <w:rStyle w:val="FootnoteReference"/>
        </w:rPr>
        <w:footnoteRef/>
      </w:r>
      <w:r>
        <w:rPr>
          <w:rtl/>
        </w:rPr>
        <w:t xml:space="preserve"> </w:t>
      </w:r>
      <w:r>
        <w:t>Mutation</w:t>
      </w:r>
    </w:p>
  </w:footnote>
  <w:footnote w:id="34">
    <w:p w14:paraId="7A7CADBB" w14:textId="77777777" w:rsidR="0092185A" w:rsidRDefault="0092185A"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92185A" w:rsidRDefault="0092185A" w:rsidP="00D83FFB">
      <w:pPr>
        <w:pStyle w:val="FootnoteText"/>
        <w:bidi w:val="0"/>
      </w:pPr>
      <w:r>
        <w:rPr>
          <w:rStyle w:val="FootnoteReference"/>
        </w:rPr>
        <w:footnoteRef/>
      </w:r>
      <w:r>
        <w:t xml:space="preserve"> Controlled Area Network</w:t>
      </w:r>
    </w:p>
  </w:footnote>
  <w:footnote w:id="36">
    <w:p w14:paraId="3EA38029" w14:textId="77777777" w:rsidR="0092185A" w:rsidRDefault="0092185A" w:rsidP="00D83FFB">
      <w:pPr>
        <w:pStyle w:val="FootnoteText"/>
        <w:bidi w:val="0"/>
      </w:pPr>
      <w:r>
        <w:rPr>
          <w:rStyle w:val="FootnoteReference"/>
        </w:rPr>
        <w:footnoteRef/>
      </w:r>
      <w:r>
        <w:t xml:space="preserve"> EMS-Slave</w:t>
      </w:r>
    </w:p>
  </w:footnote>
  <w:footnote w:id="37">
    <w:p w14:paraId="21786A0E" w14:textId="77777777" w:rsidR="0092185A" w:rsidRDefault="0092185A" w:rsidP="00D83FFB">
      <w:pPr>
        <w:pStyle w:val="FootnoteText"/>
        <w:bidi w:val="0"/>
      </w:pPr>
      <w:r>
        <w:rPr>
          <w:rStyle w:val="FootnoteReference"/>
        </w:rPr>
        <w:footnoteRef/>
      </w:r>
      <w:r>
        <w:t xml:space="preserve"> eps</w:t>
      </w:r>
    </w:p>
  </w:footnote>
  <w:footnote w:id="38">
    <w:p w14:paraId="238967AA" w14:textId="77777777" w:rsidR="0092185A" w:rsidRDefault="0092185A" w:rsidP="00D83FFB">
      <w:pPr>
        <w:pStyle w:val="FootnoteText"/>
        <w:bidi w:val="0"/>
      </w:pPr>
      <w:r>
        <w:rPr>
          <w:rStyle w:val="FootnoteReference"/>
        </w:rPr>
        <w:footnoteRef/>
      </w:r>
      <w:r>
        <w:t xml:space="preserve"> Minimum Point</w:t>
      </w:r>
    </w:p>
  </w:footnote>
  <w:footnote w:id="39">
    <w:p w14:paraId="5808360A" w14:textId="76C01773" w:rsidR="0092185A" w:rsidRDefault="0092185A"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1F2FA67" w14:textId="14523163" w:rsidR="0092185A" w:rsidRDefault="0092185A" w:rsidP="002B1FE2">
      <w:pPr>
        <w:pStyle w:val="FootnoteText"/>
        <w:bidi w:val="0"/>
      </w:pPr>
      <w:r>
        <w:rPr>
          <w:rStyle w:val="FootnoteReference"/>
        </w:rPr>
        <w:footnoteRef/>
      </w:r>
      <w:r>
        <w:rPr>
          <w:rtl/>
        </w:rPr>
        <w:t xml:space="preserve">  </w:t>
      </w:r>
      <w:r>
        <w:rPr>
          <w:rFonts w:cs="Calibri"/>
        </w:rPr>
        <w:t xml:space="preserve">Particle </w:t>
      </w:r>
      <w:r>
        <w:t xml:space="preserve">Position </w:t>
      </w:r>
    </w:p>
  </w:footnote>
  <w:footnote w:id="41">
    <w:p w14:paraId="4A3863A3" w14:textId="5E088C2A" w:rsidR="0092185A" w:rsidRDefault="0092185A" w:rsidP="000F4D74">
      <w:pPr>
        <w:pStyle w:val="FootnoteText"/>
        <w:bidi w:val="0"/>
      </w:pPr>
      <w:r>
        <w:rPr>
          <w:rStyle w:val="FootnoteReference"/>
        </w:rPr>
        <w:footnoteRef/>
      </w:r>
      <w:r>
        <w:rPr>
          <w:rtl/>
        </w:rPr>
        <w:t xml:space="preserve">  </w:t>
      </w:r>
      <w:r>
        <w:t>Velocity Vector</w:t>
      </w:r>
    </w:p>
  </w:footnote>
  <w:footnote w:id="42">
    <w:p w14:paraId="2988ED3E" w14:textId="4E0E0264" w:rsidR="0092185A" w:rsidRDefault="0092185A" w:rsidP="002B1FE2">
      <w:pPr>
        <w:pStyle w:val="FootnoteText"/>
        <w:bidi w:val="0"/>
      </w:pPr>
      <w:r>
        <w:rPr>
          <w:rStyle w:val="FootnoteReference"/>
        </w:rPr>
        <w:footnoteRef/>
      </w:r>
      <w:r>
        <w:rPr>
          <w:rtl/>
        </w:rPr>
        <w:t xml:space="preserve"> </w:t>
      </w:r>
      <w:r>
        <w:t xml:space="preserve">Best Position </w:t>
      </w:r>
    </w:p>
  </w:footnote>
  <w:footnote w:id="43">
    <w:p w14:paraId="33F05018" w14:textId="28D74C1C" w:rsidR="0092185A" w:rsidRDefault="0092185A" w:rsidP="00D83FFB">
      <w:pPr>
        <w:pStyle w:val="FootnoteText"/>
        <w:bidi w:val="0"/>
      </w:pPr>
      <w:r>
        <w:rPr>
          <w:rStyle w:val="FootnoteReference"/>
        </w:rPr>
        <w:footnoteRef/>
      </w:r>
      <w:r>
        <w:rPr>
          <w:rtl/>
        </w:rPr>
        <w:t xml:space="preserve"> </w:t>
      </w:r>
      <w:r>
        <w:t>Multisim</w:t>
      </w:r>
    </w:p>
  </w:footnote>
  <w:footnote w:id="44">
    <w:p w14:paraId="7DD7EF5E" w14:textId="24239FC0" w:rsidR="0092185A" w:rsidRDefault="0092185A" w:rsidP="00D83FFB">
      <w:pPr>
        <w:pStyle w:val="FootnoteText"/>
        <w:bidi w:val="0"/>
      </w:pPr>
      <w:r>
        <w:rPr>
          <w:rStyle w:val="FootnoteReference"/>
        </w:rPr>
        <w:footnoteRef/>
      </w:r>
      <w:r>
        <w:rPr>
          <w:rtl/>
        </w:rPr>
        <w:t xml:space="preserve"> </w:t>
      </w:r>
      <w:r>
        <w:t>Matlab Coder</w:t>
      </w:r>
    </w:p>
  </w:footnote>
  <w:footnote w:id="45">
    <w:p w14:paraId="0E9CEC74" w14:textId="4F86D5EC" w:rsidR="0092185A" w:rsidRDefault="0092185A" w:rsidP="00D83FFB">
      <w:pPr>
        <w:pStyle w:val="FootnoteText"/>
        <w:bidi w:val="0"/>
      </w:pPr>
      <w:r>
        <w:rPr>
          <w:rStyle w:val="FootnoteReference"/>
        </w:rPr>
        <w:footnoteRef/>
      </w:r>
      <w:r>
        <w:rPr>
          <w:rtl/>
        </w:rPr>
        <w:t xml:space="preserve"> </w:t>
      </w:r>
      <w:r>
        <w:t>Altium Designer</w:t>
      </w:r>
    </w:p>
  </w:footnote>
  <w:footnote w:id="46">
    <w:p w14:paraId="3C1A9338" w14:textId="0D278B59" w:rsidR="0092185A" w:rsidRDefault="0092185A" w:rsidP="00D83FFB">
      <w:pPr>
        <w:pStyle w:val="FootnoteText"/>
        <w:bidi w:val="0"/>
        <w:rPr>
          <w:rtl/>
        </w:rPr>
      </w:pPr>
      <w:r>
        <w:rPr>
          <w:rStyle w:val="FootnoteReference"/>
        </w:rPr>
        <w:footnoteRef/>
      </w:r>
      <w:r>
        <w:rPr>
          <w:rtl/>
        </w:rPr>
        <w:t xml:space="preserve"> </w:t>
      </w:r>
      <w:r>
        <w:t>Connector</w:t>
      </w:r>
    </w:p>
  </w:footnote>
  <w:footnote w:id="47">
    <w:p w14:paraId="6525A519" w14:textId="5260D4D7" w:rsidR="0092185A" w:rsidRDefault="0092185A" w:rsidP="00D83FFB">
      <w:pPr>
        <w:pStyle w:val="FootnoteText"/>
        <w:bidi w:val="0"/>
      </w:pPr>
      <w:r>
        <w:rPr>
          <w:rStyle w:val="FootnoteReference"/>
        </w:rPr>
        <w:footnoteRef/>
      </w:r>
      <w:r>
        <w:rPr>
          <w:rtl/>
        </w:rPr>
        <w:t xml:space="preserve"> </w:t>
      </w:r>
      <w:r>
        <w:t>Gate-Driver</w:t>
      </w:r>
    </w:p>
  </w:footnote>
  <w:footnote w:id="48">
    <w:p w14:paraId="15A17691" w14:textId="21F32ABA" w:rsidR="0092185A" w:rsidRDefault="0092185A" w:rsidP="00D83FFB">
      <w:pPr>
        <w:pStyle w:val="FootnoteText"/>
        <w:bidi w:val="0"/>
      </w:pPr>
      <w:r>
        <w:rPr>
          <w:rStyle w:val="FootnoteReference"/>
        </w:rPr>
        <w:footnoteRef/>
      </w:r>
      <w:r>
        <w:rPr>
          <w:rtl/>
        </w:rPr>
        <w:t xml:space="preserve"> </w:t>
      </w:r>
      <w:r>
        <w:t>Optocoupler</w:t>
      </w:r>
    </w:p>
  </w:footnote>
  <w:footnote w:id="49">
    <w:p w14:paraId="007C5DDA" w14:textId="77777777" w:rsidR="0092185A" w:rsidRDefault="0092185A" w:rsidP="009A5262">
      <w:pPr>
        <w:pStyle w:val="FootnoteText"/>
        <w:bidi w:val="0"/>
      </w:pPr>
      <w:r>
        <w:rPr>
          <w:rStyle w:val="FootnoteReference"/>
        </w:rPr>
        <w:footnoteRef/>
      </w:r>
      <w:r>
        <w:rPr>
          <w:rtl/>
        </w:rPr>
        <w:t xml:space="preserve"> </w:t>
      </w:r>
      <w:r>
        <w:t>Clocl Frequency</w:t>
      </w:r>
    </w:p>
  </w:footnote>
  <w:footnote w:id="50">
    <w:p w14:paraId="6A7704E9" w14:textId="13426F50" w:rsidR="0092185A" w:rsidRDefault="0092185A"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74424" w14:textId="1982276A" w:rsidR="0092185A" w:rsidRPr="000A0713" w:rsidRDefault="0092185A">
    <w:pPr>
      <w:pStyle w:val="Header"/>
      <w:rPr>
        <w:i w:val="0"/>
        <w:iCs/>
        <w:sz w:val="28"/>
        <w:szCs w:val="32"/>
        <w:rtl/>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B3BBA" w14:textId="77777777" w:rsidR="0092185A" w:rsidRPr="000A0713" w:rsidRDefault="0092185A">
    <w:pPr>
      <w:pStyle w:val="Header"/>
      <w:rPr>
        <w:i w:val="0"/>
        <w:iCs/>
        <w:sz w:val="28"/>
        <w:szCs w:val="32"/>
        <w:rtl/>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A7FB4" w14:textId="77E3EB45" w:rsidR="0092185A" w:rsidRPr="000A0713" w:rsidRDefault="0092185A" w:rsidP="00245C4A">
    <w:pPr>
      <w:pStyle w:val="Header"/>
      <w:rPr>
        <w:i w:val="0"/>
        <w:iCs/>
        <w:sz w:val="28"/>
        <w:szCs w:val="32"/>
        <w:rtl/>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E431B" w14:textId="77777777" w:rsidR="0092185A" w:rsidRDefault="009218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CFEC610"/>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4097"/>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1F75"/>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12D"/>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4D74"/>
    <w:rsid w:val="000F512E"/>
    <w:rsid w:val="000F77FD"/>
    <w:rsid w:val="000F7C7E"/>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2035"/>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1FE2"/>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86E"/>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3951"/>
    <w:rsid w:val="003F4908"/>
    <w:rsid w:val="003F6094"/>
    <w:rsid w:val="003F67A3"/>
    <w:rsid w:val="0040030F"/>
    <w:rsid w:val="004026F4"/>
    <w:rsid w:val="0040321B"/>
    <w:rsid w:val="00403C95"/>
    <w:rsid w:val="00404E00"/>
    <w:rsid w:val="00405465"/>
    <w:rsid w:val="00406E8A"/>
    <w:rsid w:val="00410AC3"/>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8C1"/>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145D8"/>
    <w:rsid w:val="00614AC4"/>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6EA2"/>
    <w:rsid w:val="006C77F4"/>
    <w:rsid w:val="006C7C81"/>
    <w:rsid w:val="006C7DC3"/>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41E3"/>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85F01"/>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0ECD"/>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8F5233"/>
    <w:rsid w:val="0090016A"/>
    <w:rsid w:val="009015E7"/>
    <w:rsid w:val="00901EDB"/>
    <w:rsid w:val="00903032"/>
    <w:rsid w:val="009036A8"/>
    <w:rsid w:val="00904F42"/>
    <w:rsid w:val="00905AF3"/>
    <w:rsid w:val="00906CE2"/>
    <w:rsid w:val="009070FC"/>
    <w:rsid w:val="009073DA"/>
    <w:rsid w:val="0090794F"/>
    <w:rsid w:val="00910A8F"/>
    <w:rsid w:val="009110AD"/>
    <w:rsid w:val="009143D9"/>
    <w:rsid w:val="009146A9"/>
    <w:rsid w:val="00914D55"/>
    <w:rsid w:val="00914D91"/>
    <w:rsid w:val="009153CB"/>
    <w:rsid w:val="009213F2"/>
    <w:rsid w:val="0092185A"/>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277"/>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706"/>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290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455"/>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361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039D"/>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67F"/>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6C7"/>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21F"/>
    <w:rsid w:val="00C00D92"/>
    <w:rsid w:val="00C02545"/>
    <w:rsid w:val="00C026D4"/>
    <w:rsid w:val="00C0283B"/>
    <w:rsid w:val="00C02E92"/>
    <w:rsid w:val="00C03558"/>
    <w:rsid w:val="00C03A97"/>
    <w:rsid w:val="00C0550F"/>
    <w:rsid w:val="00C101D4"/>
    <w:rsid w:val="00C11CF8"/>
    <w:rsid w:val="00C1393C"/>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168EF"/>
    <w:rsid w:val="00D20D28"/>
    <w:rsid w:val="00D2339D"/>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2BF9"/>
    <w:rsid w:val="00DD3C66"/>
    <w:rsid w:val="00DD3DB9"/>
    <w:rsid w:val="00DE160B"/>
    <w:rsid w:val="00DE3072"/>
    <w:rsid w:val="00DE3CE2"/>
    <w:rsid w:val="00DE4137"/>
    <w:rsid w:val="00DE7CAC"/>
    <w:rsid w:val="00DF04CB"/>
    <w:rsid w:val="00DF08FC"/>
    <w:rsid w:val="00DF0CF9"/>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35E8"/>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401B"/>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26581">
      <w:bodyDiv w:val="1"/>
      <w:marLeft w:val="0"/>
      <w:marRight w:val="0"/>
      <w:marTop w:val="0"/>
      <w:marBottom w:val="0"/>
      <w:divBdr>
        <w:top w:val="none" w:sz="0" w:space="0" w:color="auto"/>
        <w:left w:val="none" w:sz="0" w:space="0" w:color="auto"/>
        <w:bottom w:val="none" w:sz="0" w:space="0" w:color="auto"/>
        <w:right w:val="none" w:sz="0" w:space="0" w:color="auto"/>
      </w:divBdr>
      <w:divsChild>
        <w:div w:id="1706248663">
          <w:marLeft w:val="0"/>
          <w:marRight w:val="0"/>
          <w:marTop w:val="0"/>
          <w:marBottom w:val="0"/>
          <w:divBdr>
            <w:top w:val="none" w:sz="0" w:space="0" w:color="auto"/>
            <w:left w:val="none" w:sz="0" w:space="0" w:color="auto"/>
            <w:bottom w:val="none" w:sz="0" w:space="0" w:color="auto"/>
            <w:right w:val="none" w:sz="0" w:space="0" w:color="auto"/>
          </w:divBdr>
          <w:divsChild>
            <w:div w:id="1127048388">
              <w:marLeft w:val="0"/>
              <w:marRight w:val="0"/>
              <w:marTop w:val="0"/>
              <w:marBottom w:val="0"/>
              <w:divBdr>
                <w:top w:val="none" w:sz="0" w:space="0" w:color="auto"/>
                <w:left w:val="none" w:sz="0" w:space="0" w:color="auto"/>
                <w:bottom w:val="none" w:sz="0" w:space="0" w:color="auto"/>
                <w:right w:val="none" w:sz="0" w:space="0" w:color="auto"/>
              </w:divBdr>
              <w:divsChild>
                <w:div w:id="117266289">
                  <w:marLeft w:val="0"/>
                  <w:marRight w:val="0"/>
                  <w:marTop w:val="0"/>
                  <w:marBottom w:val="0"/>
                  <w:divBdr>
                    <w:top w:val="none" w:sz="0" w:space="0" w:color="auto"/>
                    <w:left w:val="none" w:sz="0" w:space="0" w:color="auto"/>
                    <w:bottom w:val="none" w:sz="0" w:space="0" w:color="auto"/>
                    <w:right w:val="none" w:sz="0" w:space="0" w:color="auto"/>
                  </w:divBdr>
                </w:div>
                <w:div w:id="609823594">
                  <w:marLeft w:val="0"/>
                  <w:marRight w:val="0"/>
                  <w:marTop w:val="0"/>
                  <w:marBottom w:val="0"/>
                  <w:divBdr>
                    <w:top w:val="none" w:sz="0" w:space="0" w:color="auto"/>
                    <w:left w:val="none" w:sz="0" w:space="0" w:color="auto"/>
                    <w:bottom w:val="none" w:sz="0" w:space="0" w:color="auto"/>
                    <w:right w:val="none" w:sz="0" w:space="0" w:color="auto"/>
                  </w:divBdr>
                  <w:divsChild>
                    <w:div w:id="565183016">
                      <w:marLeft w:val="0"/>
                      <w:marRight w:val="0"/>
                      <w:marTop w:val="0"/>
                      <w:marBottom w:val="0"/>
                      <w:divBdr>
                        <w:top w:val="none" w:sz="0" w:space="0" w:color="auto"/>
                        <w:left w:val="none" w:sz="0" w:space="0" w:color="auto"/>
                        <w:bottom w:val="none" w:sz="0" w:space="0" w:color="auto"/>
                        <w:right w:val="none" w:sz="0" w:space="0" w:color="auto"/>
                      </w:divBdr>
                    </w:div>
                    <w:div w:id="2072924886">
                      <w:marLeft w:val="0"/>
                      <w:marRight w:val="0"/>
                      <w:marTop w:val="0"/>
                      <w:marBottom w:val="0"/>
                      <w:divBdr>
                        <w:top w:val="none" w:sz="0" w:space="0" w:color="auto"/>
                        <w:left w:val="none" w:sz="0" w:space="0" w:color="auto"/>
                        <w:bottom w:val="none" w:sz="0" w:space="0" w:color="auto"/>
                        <w:right w:val="none" w:sz="0" w:space="0" w:color="auto"/>
                      </w:divBdr>
                    </w:div>
                    <w:div w:id="2060470608">
                      <w:marLeft w:val="0"/>
                      <w:marRight w:val="0"/>
                      <w:marTop w:val="0"/>
                      <w:marBottom w:val="0"/>
                      <w:divBdr>
                        <w:top w:val="none" w:sz="0" w:space="0" w:color="auto"/>
                        <w:left w:val="none" w:sz="0" w:space="0" w:color="auto"/>
                        <w:bottom w:val="none" w:sz="0" w:space="0" w:color="auto"/>
                        <w:right w:val="none" w:sz="0" w:space="0" w:color="auto"/>
                      </w:divBdr>
                    </w:div>
                  </w:divsChild>
                </w:div>
                <w:div w:id="1892502270">
                  <w:marLeft w:val="0"/>
                  <w:marRight w:val="0"/>
                  <w:marTop w:val="0"/>
                  <w:marBottom w:val="0"/>
                  <w:divBdr>
                    <w:top w:val="none" w:sz="0" w:space="0" w:color="auto"/>
                    <w:left w:val="none" w:sz="0" w:space="0" w:color="auto"/>
                    <w:bottom w:val="none" w:sz="0" w:space="0" w:color="auto"/>
                    <w:right w:val="none" w:sz="0" w:space="0" w:color="auto"/>
                  </w:divBdr>
                  <w:divsChild>
                    <w:div w:id="678969154">
                      <w:marLeft w:val="0"/>
                      <w:marRight w:val="0"/>
                      <w:marTop w:val="0"/>
                      <w:marBottom w:val="0"/>
                      <w:divBdr>
                        <w:top w:val="none" w:sz="0" w:space="0" w:color="auto"/>
                        <w:left w:val="none" w:sz="0" w:space="0" w:color="auto"/>
                        <w:bottom w:val="none" w:sz="0" w:space="0" w:color="auto"/>
                        <w:right w:val="none" w:sz="0" w:space="0" w:color="auto"/>
                      </w:divBdr>
                      <w:divsChild>
                        <w:div w:id="1775396779">
                          <w:marLeft w:val="0"/>
                          <w:marRight w:val="0"/>
                          <w:marTop w:val="0"/>
                          <w:marBottom w:val="0"/>
                          <w:divBdr>
                            <w:top w:val="none" w:sz="0" w:space="0" w:color="auto"/>
                            <w:left w:val="none" w:sz="0" w:space="0" w:color="auto"/>
                            <w:bottom w:val="none" w:sz="0" w:space="0" w:color="auto"/>
                            <w:right w:val="none" w:sz="0" w:space="0" w:color="auto"/>
                          </w:divBdr>
                          <w:divsChild>
                            <w:div w:id="1404642084">
                              <w:marLeft w:val="240"/>
                              <w:marRight w:val="240"/>
                              <w:marTop w:val="0"/>
                              <w:marBottom w:val="0"/>
                              <w:divBdr>
                                <w:top w:val="none" w:sz="0" w:space="0" w:color="auto"/>
                                <w:left w:val="none" w:sz="0" w:space="0" w:color="auto"/>
                                <w:bottom w:val="none" w:sz="0" w:space="0" w:color="auto"/>
                                <w:right w:val="none" w:sz="0" w:space="0" w:color="auto"/>
                              </w:divBdr>
                              <w:divsChild>
                                <w:div w:id="66340040">
                                  <w:marLeft w:val="0"/>
                                  <w:marRight w:val="0"/>
                                  <w:marTop w:val="0"/>
                                  <w:marBottom w:val="0"/>
                                  <w:divBdr>
                                    <w:top w:val="none" w:sz="0" w:space="0" w:color="auto"/>
                                    <w:left w:val="none" w:sz="0" w:space="0" w:color="auto"/>
                                    <w:bottom w:val="none" w:sz="0" w:space="0" w:color="auto"/>
                                    <w:right w:val="none" w:sz="0" w:space="0" w:color="auto"/>
                                  </w:divBdr>
                                </w:div>
                              </w:divsChild>
                            </w:div>
                            <w:div w:id="1501431027">
                              <w:marLeft w:val="0"/>
                              <w:marRight w:val="0"/>
                              <w:marTop w:val="0"/>
                              <w:marBottom w:val="0"/>
                              <w:divBdr>
                                <w:top w:val="none" w:sz="0" w:space="0" w:color="auto"/>
                                <w:left w:val="none" w:sz="0" w:space="0" w:color="auto"/>
                                <w:bottom w:val="none" w:sz="0" w:space="0" w:color="auto"/>
                                <w:right w:val="none" w:sz="0" w:space="0" w:color="auto"/>
                              </w:divBdr>
                              <w:divsChild>
                                <w:div w:id="94178384">
                                  <w:marLeft w:val="0"/>
                                  <w:marRight w:val="0"/>
                                  <w:marTop w:val="0"/>
                                  <w:marBottom w:val="0"/>
                                  <w:divBdr>
                                    <w:top w:val="none" w:sz="0" w:space="0" w:color="auto"/>
                                    <w:left w:val="none" w:sz="0" w:space="0" w:color="auto"/>
                                    <w:bottom w:val="none" w:sz="0" w:space="0" w:color="auto"/>
                                    <w:right w:val="none" w:sz="0" w:space="0" w:color="auto"/>
                                  </w:divBdr>
                                  <w:divsChild>
                                    <w:div w:id="1537543889">
                                      <w:marLeft w:val="0"/>
                                      <w:marRight w:val="0"/>
                                      <w:marTop w:val="0"/>
                                      <w:marBottom w:val="0"/>
                                      <w:divBdr>
                                        <w:top w:val="none" w:sz="0" w:space="0" w:color="auto"/>
                                        <w:left w:val="none" w:sz="0" w:space="0" w:color="auto"/>
                                        <w:bottom w:val="none" w:sz="0" w:space="0" w:color="auto"/>
                                        <w:right w:val="none" w:sz="0" w:space="0" w:color="auto"/>
                                      </w:divBdr>
                                      <w:divsChild>
                                        <w:div w:id="1029572487">
                                          <w:marLeft w:val="0"/>
                                          <w:marRight w:val="0"/>
                                          <w:marTop w:val="0"/>
                                          <w:marBottom w:val="0"/>
                                          <w:divBdr>
                                            <w:top w:val="none" w:sz="0" w:space="0" w:color="auto"/>
                                            <w:left w:val="none" w:sz="0" w:space="0" w:color="auto"/>
                                            <w:bottom w:val="none" w:sz="0" w:space="0" w:color="auto"/>
                                            <w:right w:val="none" w:sz="0" w:space="0" w:color="auto"/>
                                          </w:divBdr>
                                        </w:div>
                                        <w:div w:id="1096243292">
                                          <w:marLeft w:val="0"/>
                                          <w:marRight w:val="0"/>
                                          <w:marTop w:val="0"/>
                                          <w:marBottom w:val="0"/>
                                          <w:divBdr>
                                            <w:top w:val="none" w:sz="0" w:space="0" w:color="auto"/>
                                            <w:left w:val="none" w:sz="0" w:space="0" w:color="auto"/>
                                            <w:bottom w:val="none" w:sz="0" w:space="0" w:color="auto"/>
                                            <w:right w:val="none" w:sz="0" w:space="0" w:color="auto"/>
                                          </w:divBdr>
                                        </w:div>
                                        <w:div w:id="144349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380367">
                  <w:marLeft w:val="0"/>
                  <w:marRight w:val="0"/>
                  <w:marTop w:val="0"/>
                  <w:marBottom w:val="0"/>
                  <w:divBdr>
                    <w:top w:val="none" w:sz="0" w:space="0" w:color="auto"/>
                    <w:left w:val="none" w:sz="0" w:space="0" w:color="auto"/>
                    <w:bottom w:val="none" w:sz="0" w:space="0" w:color="auto"/>
                    <w:right w:val="none" w:sz="0" w:space="0" w:color="auto"/>
                  </w:divBdr>
                  <w:divsChild>
                    <w:div w:id="743375003">
                      <w:marLeft w:val="0"/>
                      <w:marRight w:val="0"/>
                      <w:marTop w:val="0"/>
                      <w:marBottom w:val="0"/>
                      <w:divBdr>
                        <w:top w:val="none" w:sz="0" w:space="0" w:color="auto"/>
                        <w:left w:val="none" w:sz="0" w:space="0" w:color="auto"/>
                        <w:bottom w:val="none" w:sz="0" w:space="0" w:color="auto"/>
                        <w:right w:val="none" w:sz="0" w:space="0" w:color="auto"/>
                      </w:divBdr>
                      <w:divsChild>
                        <w:div w:id="487015353">
                          <w:marLeft w:val="0"/>
                          <w:marRight w:val="0"/>
                          <w:marTop w:val="0"/>
                          <w:marBottom w:val="0"/>
                          <w:divBdr>
                            <w:top w:val="none" w:sz="0" w:space="0" w:color="auto"/>
                            <w:left w:val="none" w:sz="0" w:space="0" w:color="auto"/>
                            <w:bottom w:val="none" w:sz="0" w:space="0" w:color="auto"/>
                            <w:right w:val="none" w:sz="0" w:space="0" w:color="auto"/>
                          </w:divBdr>
                          <w:divsChild>
                            <w:div w:id="1884512100">
                              <w:marLeft w:val="0"/>
                              <w:marRight w:val="0"/>
                              <w:marTop w:val="0"/>
                              <w:marBottom w:val="0"/>
                              <w:divBdr>
                                <w:top w:val="none" w:sz="0" w:space="0" w:color="auto"/>
                                <w:left w:val="none" w:sz="0" w:space="0" w:color="auto"/>
                                <w:bottom w:val="none" w:sz="0" w:space="0" w:color="auto"/>
                                <w:right w:val="none" w:sz="0" w:space="0" w:color="auto"/>
                              </w:divBdr>
                              <w:divsChild>
                                <w:div w:id="1883059457">
                                  <w:marLeft w:val="120"/>
                                  <w:marRight w:val="0"/>
                                  <w:marTop w:val="0"/>
                                  <w:marBottom w:val="0"/>
                                  <w:divBdr>
                                    <w:top w:val="none" w:sz="0" w:space="0" w:color="auto"/>
                                    <w:left w:val="none" w:sz="0" w:space="0" w:color="auto"/>
                                    <w:bottom w:val="none" w:sz="0" w:space="0" w:color="auto"/>
                                    <w:right w:val="none" w:sz="0" w:space="0" w:color="auto"/>
                                  </w:divBdr>
                                  <w:divsChild>
                                    <w:div w:id="5826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10297">
          <w:marLeft w:val="0"/>
          <w:marRight w:val="0"/>
          <w:marTop w:val="0"/>
          <w:marBottom w:val="0"/>
          <w:divBdr>
            <w:top w:val="none" w:sz="0" w:space="0" w:color="auto"/>
            <w:left w:val="none" w:sz="0" w:space="0" w:color="auto"/>
            <w:bottom w:val="none" w:sz="0" w:space="0" w:color="auto"/>
            <w:right w:val="none" w:sz="0" w:space="0" w:color="auto"/>
          </w:divBdr>
          <w:divsChild>
            <w:div w:id="438306055">
              <w:marLeft w:val="0"/>
              <w:marRight w:val="0"/>
              <w:marTop w:val="0"/>
              <w:marBottom w:val="0"/>
              <w:divBdr>
                <w:top w:val="none" w:sz="0" w:space="0" w:color="auto"/>
                <w:left w:val="none" w:sz="0" w:space="0" w:color="auto"/>
                <w:bottom w:val="none" w:sz="0" w:space="0" w:color="auto"/>
                <w:right w:val="none" w:sz="0" w:space="0" w:color="auto"/>
              </w:divBdr>
              <w:divsChild>
                <w:div w:id="803156482">
                  <w:marLeft w:val="0"/>
                  <w:marRight w:val="0"/>
                  <w:marTop w:val="0"/>
                  <w:marBottom w:val="0"/>
                  <w:divBdr>
                    <w:top w:val="none" w:sz="0" w:space="0" w:color="auto"/>
                    <w:left w:val="none" w:sz="0" w:space="0" w:color="auto"/>
                    <w:bottom w:val="none" w:sz="0" w:space="0" w:color="auto"/>
                    <w:right w:val="none" w:sz="0" w:space="0" w:color="auto"/>
                  </w:divBdr>
                  <w:divsChild>
                    <w:div w:id="501822161">
                      <w:marLeft w:val="0"/>
                      <w:marRight w:val="0"/>
                      <w:marTop w:val="0"/>
                      <w:marBottom w:val="0"/>
                      <w:divBdr>
                        <w:top w:val="none" w:sz="0" w:space="9" w:color="auto"/>
                        <w:left w:val="none" w:sz="0" w:space="9" w:color="auto"/>
                        <w:bottom w:val="single" w:sz="6" w:space="9" w:color="auto"/>
                        <w:right w:val="none" w:sz="0" w:space="9" w:color="auto"/>
                      </w:divBdr>
                      <w:divsChild>
                        <w:div w:id="264963921">
                          <w:marLeft w:val="0"/>
                          <w:marRight w:val="0"/>
                          <w:marTop w:val="0"/>
                          <w:marBottom w:val="0"/>
                          <w:divBdr>
                            <w:top w:val="none" w:sz="0" w:space="0" w:color="auto"/>
                            <w:left w:val="none" w:sz="0" w:space="0" w:color="auto"/>
                            <w:bottom w:val="none" w:sz="0" w:space="0" w:color="auto"/>
                            <w:right w:val="none" w:sz="0" w:space="0" w:color="auto"/>
                          </w:divBdr>
                          <w:divsChild>
                            <w:div w:id="1569145250">
                              <w:marLeft w:val="0"/>
                              <w:marRight w:val="0"/>
                              <w:marTop w:val="0"/>
                              <w:marBottom w:val="0"/>
                              <w:divBdr>
                                <w:top w:val="none" w:sz="0" w:space="0" w:color="auto"/>
                                <w:left w:val="none" w:sz="0" w:space="0" w:color="auto"/>
                                <w:bottom w:val="none" w:sz="0" w:space="0" w:color="auto"/>
                                <w:right w:val="none" w:sz="0" w:space="0" w:color="auto"/>
                              </w:divBdr>
                            </w:div>
                          </w:divsChild>
                        </w:div>
                        <w:div w:id="2076125037">
                          <w:marLeft w:val="0"/>
                          <w:marRight w:val="0"/>
                          <w:marTop w:val="0"/>
                          <w:marBottom w:val="0"/>
                          <w:divBdr>
                            <w:top w:val="none" w:sz="0" w:space="0" w:color="auto"/>
                            <w:left w:val="none" w:sz="0" w:space="0" w:color="auto"/>
                            <w:bottom w:val="none" w:sz="0" w:space="0" w:color="auto"/>
                            <w:right w:val="none" w:sz="0" w:space="0" w:color="auto"/>
                          </w:divBdr>
                          <w:divsChild>
                            <w:div w:id="146748159">
                              <w:marLeft w:val="0"/>
                              <w:marRight w:val="0"/>
                              <w:marTop w:val="0"/>
                              <w:marBottom w:val="0"/>
                              <w:divBdr>
                                <w:top w:val="none" w:sz="0" w:space="0" w:color="auto"/>
                                <w:left w:val="none" w:sz="0" w:space="0" w:color="auto"/>
                                <w:bottom w:val="none" w:sz="0" w:space="0" w:color="auto"/>
                                <w:right w:val="none" w:sz="0" w:space="0" w:color="auto"/>
                              </w:divBdr>
                              <w:divsChild>
                                <w:div w:id="1382902585">
                                  <w:marLeft w:val="0"/>
                                  <w:marRight w:val="0"/>
                                  <w:marTop w:val="0"/>
                                  <w:marBottom w:val="0"/>
                                  <w:divBdr>
                                    <w:top w:val="none" w:sz="0" w:space="0" w:color="auto"/>
                                    <w:left w:val="none" w:sz="0" w:space="0" w:color="auto"/>
                                    <w:bottom w:val="none" w:sz="0" w:space="0" w:color="auto"/>
                                    <w:right w:val="none" w:sz="0" w:space="0" w:color="auto"/>
                                  </w:divBdr>
                                  <w:divsChild>
                                    <w:div w:id="1424180061">
                                      <w:marLeft w:val="0"/>
                                      <w:marRight w:val="0"/>
                                      <w:marTop w:val="0"/>
                                      <w:marBottom w:val="0"/>
                                      <w:divBdr>
                                        <w:top w:val="none" w:sz="0" w:space="0" w:color="auto"/>
                                        <w:left w:val="none" w:sz="0" w:space="0" w:color="auto"/>
                                        <w:bottom w:val="none" w:sz="0" w:space="0" w:color="auto"/>
                                        <w:right w:val="none" w:sz="0" w:space="0" w:color="auto"/>
                                      </w:divBdr>
                                      <w:divsChild>
                                        <w:div w:id="7023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49832">
                      <w:marLeft w:val="0"/>
                      <w:marRight w:val="0"/>
                      <w:marTop w:val="0"/>
                      <w:marBottom w:val="0"/>
                      <w:divBdr>
                        <w:top w:val="none" w:sz="0" w:space="0" w:color="auto"/>
                        <w:left w:val="none" w:sz="0" w:space="0" w:color="auto"/>
                        <w:bottom w:val="none" w:sz="0" w:space="0" w:color="auto"/>
                        <w:right w:val="none" w:sz="0" w:space="0" w:color="auto"/>
                      </w:divBdr>
                      <w:divsChild>
                        <w:div w:id="599263649">
                          <w:marLeft w:val="0"/>
                          <w:marRight w:val="0"/>
                          <w:marTop w:val="0"/>
                          <w:marBottom w:val="0"/>
                          <w:divBdr>
                            <w:top w:val="none" w:sz="0" w:space="0" w:color="auto"/>
                            <w:left w:val="none" w:sz="0" w:space="0" w:color="auto"/>
                            <w:bottom w:val="none" w:sz="0" w:space="0" w:color="auto"/>
                            <w:right w:val="none" w:sz="0" w:space="0" w:color="auto"/>
                          </w:divBdr>
                          <w:divsChild>
                            <w:div w:id="23529121">
                              <w:marLeft w:val="0"/>
                              <w:marRight w:val="0"/>
                              <w:marTop w:val="0"/>
                              <w:marBottom w:val="0"/>
                              <w:divBdr>
                                <w:top w:val="none" w:sz="0" w:space="0" w:color="auto"/>
                                <w:left w:val="none" w:sz="0" w:space="0" w:color="auto"/>
                                <w:bottom w:val="none" w:sz="0" w:space="0" w:color="auto"/>
                                <w:right w:val="none" w:sz="0" w:space="0" w:color="auto"/>
                              </w:divBdr>
                              <w:divsChild>
                                <w:div w:id="601037185">
                                  <w:marLeft w:val="0"/>
                                  <w:marRight w:val="0"/>
                                  <w:marTop w:val="0"/>
                                  <w:marBottom w:val="0"/>
                                  <w:divBdr>
                                    <w:top w:val="none" w:sz="0" w:space="0" w:color="auto"/>
                                    <w:left w:val="none" w:sz="0" w:space="0" w:color="auto"/>
                                    <w:bottom w:val="none" w:sz="0" w:space="0" w:color="auto"/>
                                    <w:right w:val="none" w:sz="0" w:space="0" w:color="auto"/>
                                  </w:divBdr>
                                  <w:divsChild>
                                    <w:div w:id="9187806">
                                      <w:marLeft w:val="0"/>
                                      <w:marRight w:val="0"/>
                                      <w:marTop w:val="0"/>
                                      <w:marBottom w:val="0"/>
                                      <w:divBdr>
                                        <w:top w:val="none" w:sz="0" w:space="0" w:color="auto"/>
                                        <w:left w:val="none" w:sz="0" w:space="0" w:color="auto"/>
                                        <w:bottom w:val="none" w:sz="0" w:space="0" w:color="auto"/>
                                        <w:right w:val="none" w:sz="0" w:space="0" w:color="auto"/>
                                      </w:divBdr>
                                      <w:divsChild>
                                        <w:div w:id="1062483221">
                                          <w:marLeft w:val="0"/>
                                          <w:marRight w:val="0"/>
                                          <w:marTop w:val="0"/>
                                          <w:marBottom w:val="0"/>
                                          <w:divBdr>
                                            <w:top w:val="none" w:sz="0" w:space="0" w:color="auto"/>
                                            <w:left w:val="none" w:sz="0" w:space="0" w:color="auto"/>
                                            <w:bottom w:val="none" w:sz="0" w:space="0" w:color="auto"/>
                                            <w:right w:val="none" w:sz="0" w:space="0" w:color="auto"/>
                                          </w:divBdr>
                                          <w:divsChild>
                                            <w:div w:id="141389603">
                                              <w:marLeft w:val="0"/>
                                              <w:marRight w:val="0"/>
                                              <w:marTop w:val="0"/>
                                              <w:marBottom w:val="0"/>
                                              <w:divBdr>
                                                <w:top w:val="none" w:sz="0" w:space="0" w:color="auto"/>
                                                <w:left w:val="none" w:sz="0" w:space="0" w:color="auto"/>
                                                <w:bottom w:val="none" w:sz="0" w:space="0" w:color="auto"/>
                                                <w:right w:val="none" w:sz="0" w:space="0" w:color="auto"/>
                                              </w:divBdr>
                                              <w:divsChild>
                                                <w:div w:id="1699697406">
                                                  <w:marLeft w:val="0"/>
                                                  <w:marRight w:val="0"/>
                                                  <w:marTop w:val="0"/>
                                                  <w:marBottom w:val="0"/>
                                                  <w:divBdr>
                                                    <w:top w:val="none" w:sz="0" w:space="0" w:color="auto"/>
                                                    <w:left w:val="none" w:sz="0" w:space="0" w:color="auto"/>
                                                    <w:bottom w:val="none" w:sz="0" w:space="0" w:color="auto"/>
                                                    <w:right w:val="none" w:sz="0" w:space="0" w:color="auto"/>
                                                  </w:divBdr>
                                                  <w:divsChild>
                                                    <w:div w:id="652564065">
                                                      <w:marLeft w:val="0"/>
                                                      <w:marRight w:val="0"/>
                                                      <w:marTop w:val="0"/>
                                                      <w:marBottom w:val="0"/>
                                                      <w:divBdr>
                                                        <w:top w:val="none" w:sz="0" w:space="0" w:color="auto"/>
                                                        <w:left w:val="none" w:sz="0" w:space="0" w:color="auto"/>
                                                        <w:bottom w:val="none" w:sz="0" w:space="0" w:color="auto"/>
                                                        <w:right w:val="none" w:sz="0" w:space="0" w:color="auto"/>
                                                      </w:divBdr>
                                                      <w:divsChild>
                                                        <w:div w:id="1856650969">
                                                          <w:marLeft w:val="0"/>
                                                          <w:marRight w:val="0"/>
                                                          <w:marTop w:val="0"/>
                                                          <w:marBottom w:val="0"/>
                                                          <w:divBdr>
                                                            <w:top w:val="none" w:sz="0" w:space="0" w:color="auto"/>
                                                            <w:left w:val="none" w:sz="0" w:space="0" w:color="auto"/>
                                                            <w:bottom w:val="none" w:sz="0" w:space="0" w:color="auto"/>
                                                            <w:right w:val="none" w:sz="0" w:space="0" w:color="auto"/>
                                                          </w:divBdr>
                                                          <w:divsChild>
                                                            <w:div w:id="1364751628">
                                                              <w:marLeft w:val="0"/>
                                                              <w:marRight w:val="0"/>
                                                              <w:marTop w:val="0"/>
                                                              <w:marBottom w:val="0"/>
                                                              <w:divBdr>
                                                                <w:top w:val="none" w:sz="0" w:space="0" w:color="auto"/>
                                                                <w:left w:val="none" w:sz="0" w:space="0" w:color="auto"/>
                                                                <w:bottom w:val="none" w:sz="0" w:space="0" w:color="auto"/>
                                                                <w:right w:val="none" w:sz="0" w:space="0" w:color="auto"/>
                                                              </w:divBdr>
                                                              <w:divsChild>
                                                                <w:div w:id="271519441">
                                                                  <w:marLeft w:val="0"/>
                                                                  <w:marRight w:val="0"/>
                                                                  <w:marTop w:val="0"/>
                                                                  <w:marBottom w:val="0"/>
                                                                  <w:divBdr>
                                                                    <w:top w:val="none" w:sz="0" w:space="0" w:color="auto"/>
                                                                    <w:left w:val="none" w:sz="0" w:space="0" w:color="auto"/>
                                                                    <w:bottom w:val="none" w:sz="0" w:space="0" w:color="auto"/>
                                                                    <w:right w:val="none" w:sz="0" w:space="0" w:color="auto"/>
                                                                  </w:divBdr>
                                                                  <w:divsChild>
                                                                    <w:div w:id="634144293">
                                                                      <w:marLeft w:val="0"/>
                                                                      <w:marRight w:val="0"/>
                                                                      <w:marTop w:val="0"/>
                                                                      <w:marBottom w:val="0"/>
                                                                      <w:divBdr>
                                                                        <w:top w:val="none" w:sz="0" w:space="0" w:color="auto"/>
                                                                        <w:left w:val="none" w:sz="0" w:space="0" w:color="auto"/>
                                                                        <w:bottom w:val="none" w:sz="0" w:space="0" w:color="auto"/>
                                                                        <w:right w:val="none" w:sz="0" w:space="0" w:color="auto"/>
                                                                      </w:divBdr>
                                                                    </w:div>
                                                                  </w:divsChild>
                                                                </w:div>
                                                                <w:div w:id="1465731856">
                                                                  <w:marLeft w:val="0"/>
                                                                  <w:marRight w:val="0"/>
                                                                  <w:marTop w:val="0"/>
                                                                  <w:marBottom w:val="0"/>
                                                                  <w:divBdr>
                                                                    <w:top w:val="none" w:sz="0" w:space="0" w:color="auto"/>
                                                                    <w:left w:val="none" w:sz="0" w:space="0" w:color="auto"/>
                                                                    <w:bottom w:val="none" w:sz="0" w:space="0" w:color="auto"/>
                                                                    <w:right w:val="none" w:sz="0" w:space="0" w:color="auto"/>
                                                                  </w:divBdr>
                                                                  <w:divsChild>
                                                                    <w:div w:id="1066611888">
                                                                      <w:marLeft w:val="0"/>
                                                                      <w:marRight w:val="0"/>
                                                                      <w:marTop w:val="0"/>
                                                                      <w:marBottom w:val="0"/>
                                                                      <w:divBdr>
                                                                        <w:top w:val="none" w:sz="0" w:space="0" w:color="auto"/>
                                                                        <w:left w:val="none" w:sz="0" w:space="0" w:color="auto"/>
                                                                        <w:bottom w:val="none" w:sz="0" w:space="0" w:color="auto"/>
                                                                        <w:right w:val="none" w:sz="0" w:space="0" w:color="auto"/>
                                                                      </w:divBdr>
                                                                      <w:divsChild>
                                                                        <w:div w:id="510099383">
                                                                          <w:marLeft w:val="0"/>
                                                                          <w:marRight w:val="0"/>
                                                                          <w:marTop w:val="0"/>
                                                                          <w:marBottom w:val="0"/>
                                                                          <w:divBdr>
                                                                            <w:top w:val="none" w:sz="0" w:space="0" w:color="auto"/>
                                                                            <w:left w:val="none" w:sz="0" w:space="0" w:color="auto"/>
                                                                            <w:bottom w:val="none" w:sz="0" w:space="0" w:color="auto"/>
                                                                            <w:right w:val="none" w:sz="0" w:space="0" w:color="auto"/>
                                                                          </w:divBdr>
                                                                          <w:divsChild>
                                                                            <w:div w:id="189157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390360">
                                                          <w:marLeft w:val="0"/>
                                                          <w:marRight w:val="0"/>
                                                          <w:marTop w:val="0"/>
                                                          <w:marBottom w:val="0"/>
                                                          <w:divBdr>
                                                            <w:top w:val="none" w:sz="0" w:space="0" w:color="auto"/>
                                                            <w:left w:val="none" w:sz="0" w:space="0" w:color="auto"/>
                                                            <w:bottom w:val="none" w:sz="0" w:space="0" w:color="auto"/>
                                                            <w:right w:val="none" w:sz="0" w:space="0" w:color="auto"/>
                                                          </w:divBdr>
                                                          <w:divsChild>
                                                            <w:div w:id="895625193">
                                                              <w:marLeft w:val="0"/>
                                                              <w:marRight w:val="0"/>
                                                              <w:marTop w:val="0"/>
                                                              <w:marBottom w:val="0"/>
                                                              <w:divBdr>
                                                                <w:top w:val="none" w:sz="0" w:space="0" w:color="auto"/>
                                                                <w:left w:val="none" w:sz="0" w:space="0" w:color="auto"/>
                                                                <w:bottom w:val="none" w:sz="0" w:space="0" w:color="auto"/>
                                                                <w:right w:val="none" w:sz="0" w:space="0" w:color="auto"/>
                                                              </w:divBdr>
                                                              <w:divsChild>
                                                                <w:div w:id="1400445244">
                                                                  <w:marLeft w:val="0"/>
                                                                  <w:marRight w:val="0"/>
                                                                  <w:marTop w:val="0"/>
                                                                  <w:marBottom w:val="0"/>
                                                                  <w:divBdr>
                                                                    <w:top w:val="none" w:sz="0" w:space="0" w:color="auto"/>
                                                                    <w:left w:val="none" w:sz="0" w:space="0" w:color="auto"/>
                                                                    <w:bottom w:val="none" w:sz="0" w:space="0" w:color="auto"/>
                                                                    <w:right w:val="none" w:sz="0" w:space="0" w:color="auto"/>
                                                                  </w:divBdr>
                                                                  <w:divsChild>
                                                                    <w:div w:id="914704499">
                                                                      <w:marLeft w:val="0"/>
                                                                      <w:marRight w:val="0"/>
                                                                      <w:marTop w:val="0"/>
                                                                      <w:marBottom w:val="0"/>
                                                                      <w:divBdr>
                                                                        <w:top w:val="none" w:sz="0" w:space="0" w:color="auto"/>
                                                                        <w:left w:val="none" w:sz="0" w:space="0" w:color="auto"/>
                                                                        <w:bottom w:val="none" w:sz="0" w:space="0" w:color="auto"/>
                                                                        <w:right w:val="none" w:sz="0" w:space="0" w:color="auto"/>
                                                                      </w:divBdr>
                                                                      <w:divsChild>
                                                                        <w:div w:id="932398073">
                                                                          <w:marLeft w:val="0"/>
                                                                          <w:marRight w:val="0"/>
                                                                          <w:marTop w:val="0"/>
                                                                          <w:marBottom w:val="0"/>
                                                                          <w:divBdr>
                                                                            <w:top w:val="none" w:sz="0" w:space="0" w:color="auto"/>
                                                                            <w:left w:val="none" w:sz="0" w:space="0" w:color="auto"/>
                                                                            <w:bottom w:val="none" w:sz="0" w:space="0" w:color="auto"/>
                                                                            <w:right w:val="none" w:sz="0" w:space="0" w:color="auto"/>
                                                                          </w:divBdr>
                                                                          <w:divsChild>
                                                                            <w:div w:id="52490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935">
                                                                      <w:marLeft w:val="0"/>
                                                                      <w:marRight w:val="0"/>
                                                                      <w:marTop w:val="0"/>
                                                                      <w:marBottom w:val="0"/>
                                                                      <w:divBdr>
                                                                        <w:top w:val="none" w:sz="0" w:space="0" w:color="auto"/>
                                                                        <w:left w:val="none" w:sz="0" w:space="0" w:color="auto"/>
                                                                        <w:bottom w:val="none" w:sz="0" w:space="0" w:color="auto"/>
                                                                        <w:right w:val="none" w:sz="0" w:space="0" w:color="auto"/>
                                                                      </w:divBdr>
                                                                      <w:divsChild>
                                                                        <w:div w:id="703599083">
                                                                          <w:marLeft w:val="0"/>
                                                                          <w:marRight w:val="0"/>
                                                                          <w:marTop w:val="0"/>
                                                                          <w:marBottom w:val="0"/>
                                                                          <w:divBdr>
                                                                            <w:top w:val="none" w:sz="0" w:space="0" w:color="auto"/>
                                                                            <w:left w:val="none" w:sz="0" w:space="0" w:color="auto"/>
                                                                            <w:bottom w:val="none" w:sz="0" w:space="0" w:color="auto"/>
                                                                            <w:right w:val="none" w:sz="0" w:space="0" w:color="auto"/>
                                                                          </w:divBdr>
                                                                          <w:divsChild>
                                                                            <w:div w:id="516582796">
                                                                              <w:marLeft w:val="0"/>
                                                                              <w:marRight w:val="0"/>
                                                                              <w:marTop w:val="0"/>
                                                                              <w:marBottom w:val="0"/>
                                                                              <w:divBdr>
                                                                                <w:top w:val="none" w:sz="0" w:space="0" w:color="auto"/>
                                                                                <w:left w:val="none" w:sz="0" w:space="0" w:color="auto"/>
                                                                                <w:bottom w:val="none" w:sz="0" w:space="0" w:color="auto"/>
                                                                                <w:right w:val="none" w:sz="0" w:space="0" w:color="auto"/>
                                                                              </w:divBdr>
                                                                              <w:divsChild>
                                                                                <w:div w:id="681854681">
                                                                                  <w:marLeft w:val="0"/>
                                                                                  <w:marRight w:val="0"/>
                                                                                  <w:marTop w:val="60"/>
                                                                                  <w:marBottom w:val="0"/>
                                                                                  <w:divBdr>
                                                                                    <w:top w:val="none" w:sz="0" w:space="0" w:color="auto"/>
                                                                                    <w:left w:val="none" w:sz="0" w:space="0" w:color="auto"/>
                                                                                    <w:bottom w:val="none" w:sz="0" w:space="0" w:color="auto"/>
                                                                                    <w:right w:val="none" w:sz="0" w:space="0" w:color="auto"/>
                                                                                  </w:divBdr>
                                                                                  <w:divsChild>
                                                                                    <w:div w:id="36205203">
                                                                                      <w:marLeft w:val="0"/>
                                                                                      <w:marRight w:val="0"/>
                                                                                      <w:marTop w:val="0"/>
                                                                                      <w:marBottom w:val="0"/>
                                                                                      <w:divBdr>
                                                                                        <w:top w:val="none" w:sz="0" w:space="0" w:color="auto"/>
                                                                                        <w:left w:val="none" w:sz="0" w:space="0" w:color="auto"/>
                                                                                        <w:bottom w:val="none" w:sz="0" w:space="0" w:color="auto"/>
                                                                                        <w:right w:val="none" w:sz="0" w:space="0" w:color="auto"/>
                                                                                      </w:divBdr>
                                                                                      <w:divsChild>
                                                                                        <w:div w:id="1568686918">
                                                                                          <w:marLeft w:val="0"/>
                                                                                          <w:marRight w:val="0"/>
                                                                                          <w:marTop w:val="0"/>
                                                                                          <w:marBottom w:val="0"/>
                                                                                          <w:divBdr>
                                                                                            <w:top w:val="none" w:sz="0" w:space="0" w:color="auto"/>
                                                                                            <w:left w:val="none" w:sz="0" w:space="0" w:color="auto"/>
                                                                                            <w:bottom w:val="none" w:sz="0" w:space="0" w:color="auto"/>
                                                                                            <w:right w:val="none" w:sz="0" w:space="0" w:color="auto"/>
                                                                                          </w:divBdr>
                                                                                          <w:divsChild>
                                                                                            <w:div w:id="18569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02032472">
                              <w:marLeft w:val="0"/>
                              <w:marRight w:val="0"/>
                              <w:marTop w:val="0"/>
                              <w:marBottom w:val="0"/>
                              <w:divBdr>
                                <w:top w:val="none" w:sz="0" w:space="0" w:color="auto"/>
                                <w:left w:val="none" w:sz="0" w:space="0" w:color="auto"/>
                                <w:bottom w:val="none" w:sz="0" w:space="0" w:color="auto"/>
                                <w:right w:val="none" w:sz="0" w:space="0" w:color="auto"/>
                              </w:divBdr>
                              <w:divsChild>
                                <w:div w:id="958295133">
                                  <w:marLeft w:val="0"/>
                                  <w:marRight w:val="0"/>
                                  <w:marTop w:val="0"/>
                                  <w:marBottom w:val="0"/>
                                  <w:divBdr>
                                    <w:top w:val="none" w:sz="0" w:space="0" w:color="auto"/>
                                    <w:left w:val="none" w:sz="0" w:space="0" w:color="auto"/>
                                    <w:bottom w:val="none" w:sz="0" w:space="0" w:color="auto"/>
                                    <w:right w:val="none" w:sz="0" w:space="0" w:color="auto"/>
                                  </w:divBdr>
                                  <w:divsChild>
                                    <w:div w:id="885876799">
                                      <w:marLeft w:val="0"/>
                                      <w:marRight w:val="0"/>
                                      <w:marTop w:val="0"/>
                                      <w:marBottom w:val="0"/>
                                      <w:divBdr>
                                        <w:top w:val="none" w:sz="0" w:space="0" w:color="auto"/>
                                        <w:left w:val="none" w:sz="0" w:space="0" w:color="auto"/>
                                        <w:bottom w:val="none" w:sz="0" w:space="0" w:color="auto"/>
                                        <w:right w:val="none" w:sz="0" w:space="0" w:color="auto"/>
                                      </w:divBdr>
                                      <w:divsChild>
                                        <w:div w:id="2017224502">
                                          <w:marLeft w:val="0"/>
                                          <w:marRight w:val="0"/>
                                          <w:marTop w:val="0"/>
                                          <w:marBottom w:val="0"/>
                                          <w:divBdr>
                                            <w:top w:val="none" w:sz="0" w:space="0" w:color="auto"/>
                                            <w:left w:val="none" w:sz="0" w:space="0" w:color="auto"/>
                                            <w:bottom w:val="none" w:sz="0" w:space="0" w:color="auto"/>
                                            <w:right w:val="none" w:sz="0" w:space="0" w:color="auto"/>
                                          </w:divBdr>
                                          <w:divsChild>
                                            <w:div w:id="1331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1897">
                                      <w:marLeft w:val="0"/>
                                      <w:marRight w:val="0"/>
                                      <w:marTop w:val="0"/>
                                      <w:marBottom w:val="0"/>
                                      <w:divBdr>
                                        <w:top w:val="none" w:sz="0" w:space="0" w:color="auto"/>
                                        <w:left w:val="none" w:sz="0" w:space="0" w:color="auto"/>
                                        <w:bottom w:val="none" w:sz="0" w:space="0" w:color="auto"/>
                                        <w:right w:val="none" w:sz="0" w:space="0" w:color="auto"/>
                                      </w:divBdr>
                                      <w:divsChild>
                                        <w:div w:id="1056394376">
                                          <w:marLeft w:val="0"/>
                                          <w:marRight w:val="0"/>
                                          <w:marTop w:val="0"/>
                                          <w:marBottom w:val="0"/>
                                          <w:divBdr>
                                            <w:top w:val="none" w:sz="0" w:space="0" w:color="auto"/>
                                            <w:left w:val="none" w:sz="0" w:space="0" w:color="auto"/>
                                            <w:bottom w:val="none" w:sz="0" w:space="0" w:color="auto"/>
                                            <w:right w:val="none" w:sz="0" w:space="0" w:color="auto"/>
                                          </w:divBdr>
                                          <w:divsChild>
                                            <w:div w:id="370614916">
                                              <w:marLeft w:val="0"/>
                                              <w:marRight w:val="0"/>
                                              <w:marTop w:val="0"/>
                                              <w:marBottom w:val="0"/>
                                              <w:divBdr>
                                                <w:top w:val="none" w:sz="0" w:space="0" w:color="auto"/>
                                                <w:left w:val="none" w:sz="0" w:space="0" w:color="auto"/>
                                                <w:bottom w:val="none" w:sz="0" w:space="0" w:color="auto"/>
                                                <w:right w:val="none" w:sz="0" w:space="0" w:color="auto"/>
                                              </w:divBdr>
                                              <w:divsChild>
                                                <w:div w:id="557203918">
                                                  <w:marLeft w:val="0"/>
                                                  <w:marRight w:val="0"/>
                                                  <w:marTop w:val="0"/>
                                                  <w:marBottom w:val="0"/>
                                                  <w:divBdr>
                                                    <w:top w:val="none" w:sz="0" w:space="0" w:color="auto"/>
                                                    <w:left w:val="none" w:sz="0" w:space="0" w:color="auto"/>
                                                    <w:bottom w:val="none" w:sz="0" w:space="0" w:color="auto"/>
                                                    <w:right w:val="none" w:sz="0" w:space="0" w:color="auto"/>
                                                  </w:divBdr>
                                                  <w:divsChild>
                                                    <w:div w:id="1254437065">
                                                      <w:marLeft w:val="0"/>
                                                      <w:marRight w:val="0"/>
                                                      <w:marTop w:val="0"/>
                                                      <w:marBottom w:val="0"/>
                                                      <w:divBdr>
                                                        <w:top w:val="none" w:sz="0" w:space="0" w:color="auto"/>
                                                        <w:left w:val="none" w:sz="0" w:space="0" w:color="auto"/>
                                                        <w:bottom w:val="none" w:sz="0" w:space="0" w:color="auto"/>
                                                        <w:right w:val="none" w:sz="0" w:space="0" w:color="auto"/>
                                                      </w:divBdr>
                                                      <w:divsChild>
                                                        <w:div w:id="542836685">
                                                          <w:marLeft w:val="0"/>
                                                          <w:marRight w:val="0"/>
                                                          <w:marTop w:val="0"/>
                                                          <w:marBottom w:val="0"/>
                                                          <w:divBdr>
                                                            <w:top w:val="none" w:sz="0" w:space="0" w:color="auto"/>
                                                            <w:left w:val="none" w:sz="0" w:space="0" w:color="auto"/>
                                                            <w:bottom w:val="none" w:sz="0" w:space="0" w:color="auto"/>
                                                            <w:right w:val="none" w:sz="0" w:space="0" w:color="auto"/>
                                                          </w:divBdr>
                                                          <w:divsChild>
                                                            <w:div w:id="1008286266">
                                                              <w:marLeft w:val="0"/>
                                                              <w:marRight w:val="0"/>
                                                              <w:marTop w:val="0"/>
                                                              <w:marBottom w:val="0"/>
                                                              <w:divBdr>
                                                                <w:top w:val="none" w:sz="0" w:space="0" w:color="auto"/>
                                                                <w:left w:val="none" w:sz="0" w:space="0" w:color="auto"/>
                                                                <w:bottom w:val="none" w:sz="0" w:space="0" w:color="auto"/>
                                                                <w:right w:val="none" w:sz="0" w:space="0" w:color="auto"/>
                                                              </w:divBdr>
                                                              <w:divsChild>
                                                                <w:div w:id="1522012516">
                                                                  <w:marLeft w:val="0"/>
                                                                  <w:marRight w:val="0"/>
                                                                  <w:marTop w:val="0"/>
                                                                  <w:marBottom w:val="0"/>
                                                                  <w:divBdr>
                                                                    <w:top w:val="none" w:sz="0" w:space="0" w:color="auto"/>
                                                                    <w:left w:val="none" w:sz="0" w:space="0" w:color="auto"/>
                                                                    <w:bottom w:val="none" w:sz="0" w:space="0" w:color="auto"/>
                                                                    <w:right w:val="none" w:sz="0" w:space="0" w:color="auto"/>
                                                                  </w:divBdr>
                                                                  <w:divsChild>
                                                                    <w:div w:id="17791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8">
                                                              <w:marLeft w:val="0"/>
                                                              <w:marRight w:val="0"/>
                                                              <w:marTop w:val="0"/>
                                                              <w:marBottom w:val="0"/>
                                                              <w:divBdr>
                                                                <w:top w:val="none" w:sz="0" w:space="0" w:color="auto"/>
                                                                <w:left w:val="none" w:sz="0" w:space="0" w:color="auto"/>
                                                                <w:bottom w:val="none" w:sz="0" w:space="0" w:color="auto"/>
                                                                <w:right w:val="none" w:sz="0" w:space="0" w:color="auto"/>
                                                              </w:divBdr>
                                                              <w:divsChild>
                                                                <w:div w:id="758217835">
                                                                  <w:marLeft w:val="0"/>
                                                                  <w:marRight w:val="0"/>
                                                                  <w:marTop w:val="0"/>
                                                                  <w:marBottom w:val="0"/>
                                                                  <w:divBdr>
                                                                    <w:top w:val="none" w:sz="0" w:space="0" w:color="auto"/>
                                                                    <w:left w:val="none" w:sz="0" w:space="0" w:color="auto"/>
                                                                    <w:bottom w:val="none" w:sz="0" w:space="0" w:color="auto"/>
                                                                    <w:right w:val="none" w:sz="0" w:space="0" w:color="auto"/>
                                                                  </w:divBdr>
                                                                  <w:divsChild>
                                                                    <w:div w:id="427699468">
                                                                      <w:marLeft w:val="0"/>
                                                                      <w:marRight w:val="0"/>
                                                                      <w:marTop w:val="0"/>
                                                                      <w:marBottom w:val="0"/>
                                                                      <w:divBdr>
                                                                        <w:top w:val="none" w:sz="0" w:space="0" w:color="auto"/>
                                                                        <w:left w:val="none" w:sz="0" w:space="0" w:color="auto"/>
                                                                        <w:bottom w:val="none" w:sz="0" w:space="0" w:color="auto"/>
                                                                        <w:right w:val="none" w:sz="0" w:space="0" w:color="auto"/>
                                                                      </w:divBdr>
                                                                      <w:divsChild>
                                                                        <w:div w:id="327293100">
                                                                          <w:marLeft w:val="0"/>
                                                                          <w:marRight w:val="0"/>
                                                                          <w:marTop w:val="0"/>
                                                                          <w:marBottom w:val="0"/>
                                                                          <w:divBdr>
                                                                            <w:top w:val="none" w:sz="0" w:space="0" w:color="auto"/>
                                                                            <w:left w:val="none" w:sz="0" w:space="0" w:color="auto"/>
                                                                            <w:bottom w:val="none" w:sz="0" w:space="0" w:color="auto"/>
                                                                            <w:right w:val="none" w:sz="0" w:space="0" w:color="auto"/>
                                                                          </w:divBdr>
                                                                          <w:divsChild>
                                                                            <w:div w:id="1528983070">
                                                                              <w:marLeft w:val="0"/>
                                                                              <w:marRight w:val="0"/>
                                                                              <w:marTop w:val="0"/>
                                                                              <w:marBottom w:val="0"/>
                                                                              <w:divBdr>
                                                                                <w:top w:val="none" w:sz="0" w:space="0" w:color="auto"/>
                                                                                <w:left w:val="none" w:sz="0" w:space="0" w:color="auto"/>
                                                                                <w:bottom w:val="none" w:sz="0" w:space="0" w:color="auto"/>
                                                                                <w:right w:val="none" w:sz="0" w:space="0" w:color="auto"/>
                                                                              </w:divBdr>
                                                                              <w:divsChild>
                                                                                <w:div w:id="13016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5413024">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1663167">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package" Target="embeddings/Microsoft_Visio_Drawing.vsdx"/><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102" Type="http://schemas.openxmlformats.org/officeDocument/2006/relationships/hyperlink" Target="https://doi.org/10.1016/j.jclepro.2021.126044" TargetMode="External"/><Relationship Id="rId5" Type="http://schemas.openxmlformats.org/officeDocument/2006/relationships/settings" Target="settings.xml"/><Relationship Id="rId90" Type="http://schemas.openxmlformats.org/officeDocument/2006/relationships/image" Target="media/image65.emf"/><Relationship Id="rId95" Type="http://schemas.openxmlformats.org/officeDocument/2006/relationships/oleObject" Target="embeddings/oleObject2.bin"/><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80" Type="http://schemas.openxmlformats.org/officeDocument/2006/relationships/footer" Target="footer5.xml"/><Relationship Id="rId85" Type="http://schemas.openxmlformats.org/officeDocument/2006/relationships/image" Target="media/image61.png"/><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103" Type="http://schemas.openxmlformats.org/officeDocument/2006/relationships/hyperlink" Target="https://www.ti.com/product/EMB1428Q"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emf"/><Relationship Id="rId91" Type="http://schemas.openxmlformats.org/officeDocument/2006/relationships/package" Target="embeddings/Microsoft_Visio_Drawing1.vsdx"/><Relationship Id="rId96" Type="http://schemas.openxmlformats.org/officeDocument/2006/relationships/image" Target="media/image68.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7.png"/><Relationship Id="rId99" Type="http://schemas.openxmlformats.org/officeDocument/2006/relationships/oleObject" Target="embeddings/oleObject3.bin"/><Relationship Id="rId101" Type="http://schemas.openxmlformats.org/officeDocument/2006/relationships/hyperlink" Target="https://doi.org/10.1016/j.energy.2019.06.128"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hyperlink" Target="https://www.ti.com/lit/pdf/sluuas6"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6.emf"/><Relationship Id="rId2" Type="http://schemas.openxmlformats.org/officeDocument/2006/relationships/customXml" Target="../customXml/item1.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87" Type="http://schemas.openxmlformats.org/officeDocument/2006/relationships/image" Target="media/image63.jpe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jpg"/><Relationship Id="rId35" Type="http://schemas.openxmlformats.org/officeDocument/2006/relationships/image" Target="media/image22.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93" Type="http://schemas.openxmlformats.org/officeDocument/2006/relationships/package" Target="embeddings/Microsoft_Visio_Drawing2.vsdx"/><Relationship Id="rId98" Type="http://schemas.openxmlformats.org/officeDocument/2006/relationships/image" Target="media/image7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8F6CBDB9-C4FF-40A1-BC34-EBED7A207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9462</TotalTime>
  <Pages>104</Pages>
  <Words>37562</Words>
  <Characters>214109</Characters>
  <Application>Microsoft Office Word</Application>
  <DocSecurity>0</DocSecurity>
  <Lines>1784</Lines>
  <Paragraphs>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58</cp:revision>
  <cp:lastPrinted>2023-07-01T05:10:00Z</cp:lastPrinted>
  <dcterms:created xsi:type="dcterms:W3CDTF">2024-05-01T04:49:00Z</dcterms:created>
  <dcterms:modified xsi:type="dcterms:W3CDTF">2024-05-17T20:26:00Z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